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FBB7" w14:textId="77777777" w:rsidR="00666AB9" w:rsidRDefault="00506C1B" w:rsidP="00506C1B">
      <w:pPr>
        <w:spacing w:line="240" w:lineRule="auto"/>
        <w:jc w:val="center"/>
        <w:rPr>
          <w:rFonts w:ascii="Arial" w:hAnsi="Arial" w:cs="Arial"/>
          <w:b/>
        </w:rPr>
      </w:pPr>
      <w:r w:rsidRPr="001719F6">
        <w:rPr>
          <w:noProof/>
          <w:color w:val="000000"/>
        </w:rPr>
        <w:drawing>
          <wp:inline distT="0" distB="0" distL="0" distR="0" wp14:anchorId="2FEF4A6D" wp14:editId="07F22ED8">
            <wp:extent cx="1615440" cy="1064895"/>
            <wp:effectExtent l="0" t="0" r="3810"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638513" cy="1080105"/>
                    </a:xfrm>
                    <a:prstGeom prst="rect">
                      <a:avLst/>
                    </a:prstGeom>
                  </pic:spPr>
                </pic:pic>
              </a:graphicData>
            </a:graphic>
          </wp:inline>
        </w:drawing>
      </w:r>
    </w:p>
    <w:p w14:paraId="6B4A8A7F" w14:textId="39FF7587" w:rsidR="00527A59" w:rsidRPr="005F186A" w:rsidRDefault="009E0682" w:rsidP="00506C1B">
      <w:pPr>
        <w:spacing w:line="240" w:lineRule="auto"/>
        <w:jc w:val="center"/>
        <w:rPr>
          <w:rFonts w:ascii="Arial" w:hAnsi="Arial" w:cs="Arial"/>
          <w:b/>
        </w:rPr>
      </w:pPr>
      <w:r w:rsidRPr="005F186A">
        <w:rPr>
          <w:rFonts w:ascii="Arial" w:hAnsi="Arial" w:cs="Arial"/>
          <w:b/>
        </w:rPr>
        <w:t xml:space="preserve">Annual </w:t>
      </w:r>
      <w:r w:rsidR="00527A59" w:rsidRPr="005F186A">
        <w:rPr>
          <w:rFonts w:ascii="Arial" w:hAnsi="Arial" w:cs="Arial"/>
          <w:b/>
        </w:rPr>
        <w:t>Report from the</w:t>
      </w:r>
      <w:r w:rsidRPr="005F186A">
        <w:rPr>
          <w:rFonts w:ascii="Arial" w:hAnsi="Arial" w:cs="Arial"/>
          <w:b/>
        </w:rPr>
        <w:t xml:space="preserve"> Executive</w:t>
      </w:r>
      <w:r w:rsidR="00527A59" w:rsidRPr="005F186A">
        <w:rPr>
          <w:rFonts w:ascii="Arial" w:hAnsi="Arial" w:cs="Arial"/>
          <w:b/>
        </w:rPr>
        <w:t xml:space="preserve"> Committee</w:t>
      </w:r>
    </w:p>
    <w:p w14:paraId="25B02BB1" w14:textId="136F7E4B" w:rsidR="00527A59" w:rsidRPr="005F186A" w:rsidRDefault="009E0682" w:rsidP="005F186A">
      <w:pPr>
        <w:spacing w:line="240" w:lineRule="auto"/>
        <w:rPr>
          <w:rFonts w:ascii="Arial" w:hAnsi="Arial" w:cs="Arial"/>
          <w:b/>
        </w:rPr>
      </w:pPr>
      <w:r w:rsidRPr="005F186A">
        <w:rPr>
          <w:rFonts w:ascii="Arial" w:hAnsi="Arial" w:cs="Arial"/>
          <w:b/>
        </w:rPr>
        <w:t xml:space="preserve">Period covered:  </w:t>
      </w:r>
      <w:r w:rsidR="00527A59" w:rsidRPr="005F186A">
        <w:rPr>
          <w:rFonts w:ascii="Arial" w:hAnsi="Arial" w:cs="Arial"/>
          <w:b/>
        </w:rPr>
        <w:t>18 October 2024 – 16 October 2025</w:t>
      </w:r>
    </w:p>
    <w:p w14:paraId="15892331" w14:textId="37179936" w:rsidR="009E0682" w:rsidRDefault="009E0682" w:rsidP="005F186A">
      <w:pPr>
        <w:spacing w:line="240" w:lineRule="auto"/>
        <w:rPr>
          <w:rFonts w:ascii="Arial" w:hAnsi="Arial" w:cs="Arial"/>
          <w:b/>
        </w:rPr>
      </w:pPr>
      <w:r w:rsidRPr="005F186A">
        <w:rPr>
          <w:rFonts w:ascii="Arial" w:hAnsi="Arial" w:cs="Arial"/>
          <w:b/>
        </w:rPr>
        <w:t xml:space="preserve">Prepared for </w:t>
      </w:r>
      <w:r w:rsidR="00A51AE8" w:rsidRPr="005F186A">
        <w:rPr>
          <w:rFonts w:ascii="Arial" w:hAnsi="Arial" w:cs="Arial"/>
          <w:b/>
        </w:rPr>
        <w:t xml:space="preserve">membership </w:t>
      </w:r>
      <w:r w:rsidRPr="005F186A">
        <w:rPr>
          <w:rFonts w:ascii="Arial" w:hAnsi="Arial" w:cs="Arial"/>
          <w:b/>
        </w:rPr>
        <w:t>consideration prior to the Annual General Meeting on 16</w:t>
      </w:r>
      <w:r w:rsidRPr="005F186A">
        <w:rPr>
          <w:rFonts w:ascii="Arial" w:hAnsi="Arial" w:cs="Arial"/>
          <w:b/>
          <w:vertAlign w:val="superscript"/>
        </w:rPr>
        <w:t>th</w:t>
      </w:r>
      <w:r w:rsidRPr="005F186A">
        <w:rPr>
          <w:rFonts w:ascii="Arial" w:hAnsi="Arial" w:cs="Arial"/>
          <w:b/>
        </w:rPr>
        <w:t xml:space="preserve"> October 2025 in Blair Hall, Newlands South Church, 37 Riverside Rd, Shawlands G43 2EG</w:t>
      </w:r>
    </w:p>
    <w:p w14:paraId="2BE79A5A" w14:textId="77777777" w:rsidR="00570651" w:rsidRDefault="00570651" w:rsidP="005F186A">
      <w:pPr>
        <w:spacing w:line="240" w:lineRule="auto"/>
        <w:rPr>
          <w:rFonts w:ascii="Arial" w:hAnsi="Arial" w:cs="Arial"/>
          <w:b/>
        </w:rPr>
      </w:pPr>
    </w:p>
    <w:p w14:paraId="5AB7939C" w14:textId="3EC33248" w:rsidR="00751447" w:rsidRPr="00751447" w:rsidRDefault="00527A59" w:rsidP="00751447">
      <w:pPr>
        <w:spacing w:line="240" w:lineRule="auto"/>
        <w:rPr>
          <w:rFonts w:ascii="Arial" w:hAnsi="Arial" w:cs="Arial"/>
        </w:rPr>
      </w:pPr>
      <w:r w:rsidRPr="005F186A">
        <w:rPr>
          <w:rFonts w:ascii="Arial" w:hAnsi="Arial" w:cs="Arial"/>
        </w:rPr>
        <w:t xml:space="preserve">The Trustees </w:t>
      </w:r>
      <w:r w:rsidR="009E0682" w:rsidRPr="005F186A">
        <w:rPr>
          <w:rFonts w:ascii="Arial" w:hAnsi="Arial" w:cs="Arial"/>
        </w:rPr>
        <w:t xml:space="preserve">of Glasgow Southside u3a </w:t>
      </w:r>
      <w:r w:rsidRPr="005F186A">
        <w:rPr>
          <w:rFonts w:ascii="Arial" w:hAnsi="Arial" w:cs="Arial"/>
        </w:rPr>
        <w:t xml:space="preserve">have pleasure in presenting the Report for the year ended 16 October 2025. </w:t>
      </w:r>
      <w:r w:rsidR="00575623">
        <w:rPr>
          <w:rFonts w:ascii="Arial" w:hAnsi="Arial" w:cs="Arial"/>
        </w:rPr>
        <w:t>There is a separate Financial Report covering 1</w:t>
      </w:r>
      <w:r w:rsidR="00575623" w:rsidRPr="00575623">
        <w:rPr>
          <w:rFonts w:ascii="Arial" w:hAnsi="Arial" w:cs="Arial"/>
          <w:vertAlign w:val="superscript"/>
        </w:rPr>
        <w:t>st</w:t>
      </w:r>
      <w:r w:rsidR="00575623">
        <w:rPr>
          <w:rFonts w:ascii="Arial" w:hAnsi="Arial" w:cs="Arial"/>
        </w:rPr>
        <w:t xml:space="preserve"> April 2024 to 31</w:t>
      </w:r>
      <w:r w:rsidR="00575623" w:rsidRPr="00575623">
        <w:rPr>
          <w:rFonts w:ascii="Arial" w:hAnsi="Arial" w:cs="Arial"/>
          <w:vertAlign w:val="superscript"/>
        </w:rPr>
        <w:t>st</w:t>
      </w:r>
      <w:r w:rsidR="00575623">
        <w:rPr>
          <w:rFonts w:ascii="Arial" w:hAnsi="Arial" w:cs="Arial"/>
        </w:rPr>
        <w:t xml:space="preserve"> March 2025.</w:t>
      </w:r>
    </w:p>
    <w:p w14:paraId="4FA69BBE" w14:textId="77777777" w:rsidR="00751447" w:rsidRPr="005F186A" w:rsidRDefault="00751447" w:rsidP="00751447">
      <w:pPr>
        <w:spacing w:line="240" w:lineRule="auto"/>
        <w:ind w:left="-5"/>
        <w:rPr>
          <w:rFonts w:ascii="Arial" w:hAnsi="Arial" w:cs="Arial"/>
        </w:rPr>
      </w:pPr>
      <w:r w:rsidRPr="005F186A">
        <w:rPr>
          <w:rFonts w:ascii="Arial" w:hAnsi="Arial" w:cs="Arial"/>
        </w:rPr>
        <w:t xml:space="preserve">Membership of Glasgow Southside u3a is open to anyone no longer in full-time employment, on payment of a membership subscription.  </w:t>
      </w:r>
    </w:p>
    <w:p w14:paraId="45B19A38" w14:textId="77777777" w:rsidR="00751447" w:rsidRDefault="00751447" w:rsidP="00751447">
      <w:pPr>
        <w:spacing w:line="240" w:lineRule="auto"/>
        <w:rPr>
          <w:rFonts w:ascii="Arial" w:hAnsi="Arial" w:cs="Arial"/>
        </w:rPr>
      </w:pPr>
    </w:p>
    <w:p w14:paraId="4BB1A96C" w14:textId="7959C83F" w:rsidR="005F186A" w:rsidRPr="00666AB9" w:rsidRDefault="00666AB9" w:rsidP="00666AB9">
      <w:pPr>
        <w:pStyle w:val="ListParagraph"/>
        <w:numPr>
          <w:ilvl w:val="0"/>
          <w:numId w:val="3"/>
        </w:numPr>
        <w:spacing w:line="240" w:lineRule="auto"/>
        <w:rPr>
          <w:rFonts w:ascii="Arial" w:hAnsi="Arial" w:cs="Arial"/>
          <w:b/>
          <w:bCs/>
          <w:color w:val="215E99" w:themeColor="text2" w:themeTint="BF"/>
        </w:rPr>
      </w:pPr>
      <w:r w:rsidRPr="00666AB9">
        <w:rPr>
          <w:rFonts w:ascii="Arial" w:hAnsi="Arial" w:cs="Arial"/>
          <w:b/>
          <w:bCs/>
          <w:color w:val="215E99" w:themeColor="text2" w:themeTint="BF"/>
        </w:rPr>
        <w:t xml:space="preserve"> </w:t>
      </w:r>
      <w:r w:rsidR="005F186A" w:rsidRPr="00666AB9">
        <w:rPr>
          <w:rFonts w:ascii="Arial" w:hAnsi="Arial" w:cs="Arial"/>
          <w:b/>
          <w:bCs/>
          <w:color w:val="215E99" w:themeColor="text2" w:themeTint="BF"/>
        </w:rPr>
        <w:t xml:space="preserve">Trustees at the date of the Annual Report </w:t>
      </w:r>
    </w:p>
    <w:tbl>
      <w:tblPr>
        <w:tblStyle w:val="TableGrid"/>
        <w:tblW w:w="9209" w:type="dxa"/>
        <w:tblLook w:val="04A0" w:firstRow="1" w:lastRow="0" w:firstColumn="1" w:lastColumn="0" w:noHBand="0" w:noVBand="1"/>
      </w:tblPr>
      <w:tblGrid>
        <w:gridCol w:w="2405"/>
        <w:gridCol w:w="3402"/>
        <w:gridCol w:w="3402"/>
      </w:tblGrid>
      <w:tr w:rsidR="005F186A" w:rsidRPr="005F186A" w14:paraId="4561548C" w14:textId="77777777" w:rsidTr="00B878EA">
        <w:tc>
          <w:tcPr>
            <w:tcW w:w="2405" w:type="dxa"/>
            <w:tcBorders>
              <w:top w:val="single" w:sz="4" w:space="0" w:color="auto"/>
              <w:left w:val="single" w:sz="4" w:space="0" w:color="auto"/>
              <w:bottom w:val="single" w:sz="4" w:space="0" w:color="auto"/>
              <w:right w:val="single" w:sz="4" w:space="0" w:color="auto"/>
            </w:tcBorders>
          </w:tcPr>
          <w:p w14:paraId="79BD7B2F" w14:textId="646A5B6F" w:rsidR="005F186A" w:rsidRPr="005F186A" w:rsidRDefault="004B38C8" w:rsidP="005F186A">
            <w:pPr>
              <w:rPr>
                <w:rFonts w:ascii="Arial" w:hAnsi="Arial" w:cs="Arial"/>
              </w:rPr>
            </w:pPr>
            <w:r>
              <w:rPr>
                <w:rFonts w:ascii="Arial" w:hAnsi="Arial" w:cs="Arial"/>
              </w:rPr>
              <w:t>Peter Gore</w:t>
            </w:r>
          </w:p>
          <w:p w14:paraId="752BA9F0" w14:textId="77777777" w:rsidR="005F186A" w:rsidRPr="005F186A" w:rsidRDefault="005F186A" w:rsidP="005F186A">
            <w:pPr>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72363BC" w14:textId="0BF76F38" w:rsidR="005F186A" w:rsidRPr="005F186A" w:rsidRDefault="004B38C8" w:rsidP="005F186A">
            <w:pPr>
              <w:rPr>
                <w:rFonts w:ascii="Arial" w:hAnsi="Arial" w:cs="Arial"/>
              </w:rPr>
            </w:pPr>
            <w:r>
              <w:rPr>
                <w:rFonts w:ascii="Arial" w:hAnsi="Arial" w:cs="Arial"/>
              </w:rPr>
              <w:t>Chairperson</w:t>
            </w:r>
          </w:p>
        </w:tc>
        <w:tc>
          <w:tcPr>
            <w:tcW w:w="3402" w:type="dxa"/>
            <w:tcBorders>
              <w:top w:val="single" w:sz="4" w:space="0" w:color="auto"/>
              <w:left w:val="single" w:sz="4" w:space="0" w:color="auto"/>
              <w:bottom w:val="single" w:sz="4" w:space="0" w:color="auto"/>
              <w:right w:val="single" w:sz="4" w:space="0" w:color="auto"/>
            </w:tcBorders>
          </w:tcPr>
          <w:p w14:paraId="13B5ED67" w14:textId="15C92D43" w:rsidR="005F186A" w:rsidRPr="005F186A" w:rsidRDefault="004B38C8" w:rsidP="005F186A">
            <w:pPr>
              <w:rPr>
                <w:rFonts w:ascii="Arial" w:hAnsi="Arial" w:cs="Arial"/>
              </w:rPr>
            </w:pPr>
            <w:r w:rsidRPr="005F186A">
              <w:rPr>
                <w:rFonts w:ascii="Arial" w:hAnsi="Arial" w:cs="Arial"/>
              </w:rPr>
              <w:t>Elected 2023 as Trustee, elected October 2024 as Chair. Resigned June 2025 as Chair, effective 17 October 2025</w:t>
            </w:r>
          </w:p>
        </w:tc>
      </w:tr>
      <w:tr w:rsidR="005F186A" w:rsidRPr="005F186A" w14:paraId="4FA42021"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41F54751" w14:textId="09C7E106" w:rsidR="004B38C8" w:rsidRPr="005F186A" w:rsidRDefault="004B38C8" w:rsidP="005F186A">
            <w:pPr>
              <w:spacing w:after="160"/>
              <w:rPr>
                <w:rFonts w:ascii="Arial" w:hAnsi="Arial" w:cs="Arial"/>
              </w:rPr>
            </w:pPr>
            <w:r w:rsidRPr="005F186A">
              <w:rPr>
                <w:rFonts w:ascii="Arial" w:hAnsi="Arial" w:cs="Arial"/>
              </w:rPr>
              <w:t>Moira Shearer</w:t>
            </w:r>
          </w:p>
        </w:tc>
        <w:tc>
          <w:tcPr>
            <w:tcW w:w="3402" w:type="dxa"/>
            <w:tcBorders>
              <w:top w:val="single" w:sz="4" w:space="0" w:color="auto"/>
              <w:left w:val="single" w:sz="4" w:space="0" w:color="auto"/>
              <w:bottom w:val="single" w:sz="4" w:space="0" w:color="auto"/>
              <w:right w:val="single" w:sz="4" w:space="0" w:color="auto"/>
            </w:tcBorders>
            <w:hideMark/>
          </w:tcPr>
          <w:p w14:paraId="79BDBAB3" w14:textId="6FC1E084" w:rsidR="005F186A" w:rsidRPr="005F186A" w:rsidRDefault="004B38C8" w:rsidP="005F186A">
            <w:pPr>
              <w:spacing w:after="160"/>
              <w:rPr>
                <w:rFonts w:ascii="Arial" w:hAnsi="Arial" w:cs="Arial"/>
              </w:rPr>
            </w:pPr>
            <w:r w:rsidRPr="005F186A">
              <w:rPr>
                <w:rFonts w:ascii="Arial" w:hAnsi="Arial" w:cs="Arial"/>
              </w:rPr>
              <w:t xml:space="preserve">Vice Chair </w:t>
            </w:r>
          </w:p>
        </w:tc>
        <w:tc>
          <w:tcPr>
            <w:tcW w:w="3402" w:type="dxa"/>
            <w:tcBorders>
              <w:top w:val="single" w:sz="4" w:space="0" w:color="auto"/>
              <w:left w:val="single" w:sz="4" w:space="0" w:color="auto"/>
              <w:bottom w:val="single" w:sz="4" w:space="0" w:color="auto"/>
              <w:right w:val="single" w:sz="4" w:space="0" w:color="auto"/>
            </w:tcBorders>
            <w:hideMark/>
          </w:tcPr>
          <w:p w14:paraId="7EB061C8" w14:textId="77777777" w:rsidR="005F186A" w:rsidRPr="005F186A" w:rsidRDefault="005F186A" w:rsidP="005F186A">
            <w:pPr>
              <w:spacing w:after="160"/>
              <w:rPr>
                <w:rFonts w:ascii="Arial" w:hAnsi="Arial" w:cs="Arial"/>
              </w:rPr>
            </w:pPr>
            <w:r w:rsidRPr="005F186A">
              <w:rPr>
                <w:rFonts w:ascii="Arial" w:hAnsi="Arial" w:cs="Arial"/>
              </w:rPr>
              <w:t>Elected 2023</w:t>
            </w:r>
          </w:p>
        </w:tc>
      </w:tr>
      <w:tr w:rsidR="005F186A" w:rsidRPr="005F186A" w14:paraId="01A82281"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6671702C" w14:textId="061D1C20" w:rsidR="005F186A" w:rsidRPr="005F186A" w:rsidRDefault="004B38C8" w:rsidP="005F186A">
            <w:pPr>
              <w:spacing w:after="160"/>
              <w:rPr>
                <w:rFonts w:ascii="Arial" w:hAnsi="Arial" w:cs="Arial"/>
              </w:rPr>
            </w:pPr>
            <w:r w:rsidRPr="005F186A">
              <w:rPr>
                <w:rFonts w:ascii="Arial" w:hAnsi="Arial" w:cs="Arial"/>
              </w:rPr>
              <w:t>Jim Gillies</w:t>
            </w:r>
          </w:p>
        </w:tc>
        <w:tc>
          <w:tcPr>
            <w:tcW w:w="3402" w:type="dxa"/>
            <w:tcBorders>
              <w:top w:val="single" w:sz="4" w:space="0" w:color="auto"/>
              <w:left w:val="single" w:sz="4" w:space="0" w:color="auto"/>
              <w:bottom w:val="single" w:sz="4" w:space="0" w:color="auto"/>
              <w:right w:val="single" w:sz="4" w:space="0" w:color="auto"/>
            </w:tcBorders>
            <w:hideMark/>
          </w:tcPr>
          <w:p w14:paraId="28E92E30" w14:textId="6AD46646" w:rsidR="005F186A" w:rsidRPr="005F186A" w:rsidRDefault="004B38C8" w:rsidP="005F186A">
            <w:pPr>
              <w:spacing w:after="160"/>
              <w:rPr>
                <w:rFonts w:ascii="Arial" w:hAnsi="Arial" w:cs="Arial"/>
              </w:rPr>
            </w:pPr>
            <w:r w:rsidRPr="005F186A">
              <w:rPr>
                <w:rFonts w:ascii="Arial" w:hAnsi="Arial" w:cs="Arial"/>
              </w:rPr>
              <w:t>Treasurer</w:t>
            </w:r>
          </w:p>
        </w:tc>
        <w:tc>
          <w:tcPr>
            <w:tcW w:w="3402" w:type="dxa"/>
            <w:tcBorders>
              <w:top w:val="single" w:sz="4" w:space="0" w:color="auto"/>
              <w:left w:val="single" w:sz="4" w:space="0" w:color="auto"/>
              <w:bottom w:val="single" w:sz="4" w:space="0" w:color="auto"/>
              <w:right w:val="single" w:sz="4" w:space="0" w:color="auto"/>
            </w:tcBorders>
            <w:hideMark/>
          </w:tcPr>
          <w:p w14:paraId="149DB7FD" w14:textId="387F0A6C" w:rsidR="005F186A" w:rsidRPr="005F186A" w:rsidRDefault="00E651FF" w:rsidP="005F186A">
            <w:pPr>
              <w:spacing w:after="160"/>
              <w:rPr>
                <w:rFonts w:ascii="Arial" w:hAnsi="Arial" w:cs="Arial"/>
              </w:rPr>
            </w:pPr>
            <w:r>
              <w:rPr>
                <w:rFonts w:ascii="Arial" w:hAnsi="Arial" w:cs="Arial"/>
              </w:rPr>
              <w:t>Elec</w:t>
            </w:r>
            <w:r w:rsidR="005F186A" w:rsidRPr="005F186A">
              <w:rPr>
                <w:rFonts w:ascii="Arial" w:hAnsi="Arial" w:cs="Arial"/>
              </w:rPr>
              <w:t>ted 2023</w:t>
            </w:r>
          </w:p>
        </w:tc>
      </w:tr>
      <w:tr w:rsidR="005F186A" w:rsidRPr="005F186A" w14:paraId="22CADB7D"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2A406E2E" w14:textId="25CCB990" w:rsidR="005F186A" w:rsidRPr="005F186A" w:rsidRDefault="004B38C8" w:rsidP="005F186A">
            <w:pPr>
              <w:spacing w:after="160"/>
              <w:rPr>
                <w:rFonts w:ascii="Arial" w:hAnsi="Arial" w:cs="Arial"/>
              </w:rPr>
            </w:pPr>
            <w:r w:rsidRPr="005F186A">
              <w:rPr>
                <w:rFonts w:ascii="Arial" w:hAnsi="Arial" w:cs="Arial"/>
              </w:rPr>
              <w:t>Hildegarde Berwick</w:t>
            </w:r>
          </w:p>
        </w:tc>
        <w:tc>
          <w:tcPr>
            <w:tcW w:w="3402" w:type="dxa"/>
            <w:tcBorders>
              <w:top w:val="single" w:sz="4" w:space="0" w:color="auto"/>
              <w:left w:val="single" w:sz="4" w:space="0" w:color="auto"/>
              <w:bottom w:val="single" w:sz="4" w:space="0" w:color="auto"/>
              <w:right w:val="single" w:sz="4" w:space="0" w:color="auto"/>
            </w:tcBorders>
            <w:hideMark/>
          </w:tcPr>
          <w:p w14:paraId="04CFA0D9" w14:textId="6DA4EAE6" w:rsidR="005F186A" w:rsidRPr="005F186A" w:rsidRDefault="004B38C8" w:rsidP="005F186A">
            <w:pPr>
              <w:spacing w:after="160"/>
              <w:rPr>
                <w:rFonts w:ascii="Arial" w:hAnsi="Arial" w:cs="Arial"/>
              </w:rPr>
            </w:pPr>
            <w:r w:rsidRPr="005F186A">
              <w:rPr>
                <w:rFonts w:ascii="Arial" w:hAnsi="Arial" w:cs="Arial"/>
              </w:rPr>
              <w:t>M</w:t>
            </w:r>
            <w:r>
              <w:rPr>
                <w:rFonts w:ascii="Arial" w:hAnsi="Arial" w:cs="Arial"/>
              </w:rPr>
              <w:t>inutes</w:t>
            </w:r>
            <w:r w:rsidRPr="005F186A">
              <w:rPr>
                <w:rFonts w:ascii="Arial" w:hAnsi="Arial" w:cs="Arial"/>
              </w:rPr>
              <w:t xml:space="preserve"> Secretary, revised role from October 2023</w:t>
            </w:r>
            <w:r w:rsidR="005F186A" w:rsidRPr="005F186A">
              <w:rPr>
                <w:rFonts w:ascii="Arial" w:hAnsi="Arial" w:cs="Arial"/>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2C5A6469" w14:textId="77777777" w:rsidR="005F186A" w:rsidRPr="005F186A" w:rsidRDefault="005F186A" w:rsidP="005F186A">
            <w:pPr>
              <w:spacing w:after="160"/>
              <w:rPr>
                <w:rFonts w:ascii="Arial" w:hAnsi="Arial" w:cs="Arial"/>
              </w:rPr>
            </w:pPr>
            <w:r w:rsidRPr="005F186A">
              <w:rPr>
                <w:rFonts w:ascii="Arial" w:hAnsi="Arial" w:cs="Arial"/>
              </w:rPr>
              <w:t xml:space="preserve">Elected 2023 </w:t>
            </w:r>
          </w:p>
        </w:tc>
      </w:tr>
      <w:tr w:rsidR="005F186A" w:rsidRPr="005F186A" w14:paraId="070D7F9A"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5B53033E" w14:textId="77777777" w:rsidR="005F186A" w:rsidRPr="005F186A" w:rsidRDefault="005F186A" w:rsidP="005F186A">
            <w:pPr>
              <w:spacing w:after="160"/>
              <w:rPr>
                <w:rFonts w:ascii="Arial" w:hAnsi="Arial" w:cs="Arial"/>
              </w:rPr>
            </w:pPr>
            <w:r w:rsidRPr="005F186A">
              <w:rPr>
                <w:rFonts w:ascii="Arial" w:hAnsi="Arial" w:cs="Arial"/>
              </w:rPr>
              <w:t xml:space="preserve">Jane Valentine </w:t>
            </w:r>
          </w:p>
        </w:tc>
        <w:tc>
          <w:tcPr>
            <w:tcW w:w="3402" w:type="dxa"/>
            <w:tcBorders>
              <w:top w:val="single" w:sz="4" w:space="0" w:color="auto"/>
              <w:left w:val="single" w:sz="4" w:space="0" w:color="auto"/>
              <w:bottom w:val="single" w:sz="4" w:space="0" w:color="auto"/>
              <w:right w:val="single" w:sz="4" w:space="0" w:color="auto"/>
            </w:tcBorders>
            <w:hideMark/>
          </w:tcPr>
          <w:p w14:paraId="1AB045E4" w14:textId="77777777" w:rsidR="005F186A" w:rsidRPr="005F186A" w:rsidRDefault="005F186A" w:rsidP="005F186A">
            <w:pPr>
              <w:spacing w:after="160"/>
              <w:rPr>
                <w:rFonts w:ascii="Arial" w:hAnsi="Arial" w:cs="Arial"/>
              </w:rPr>
            </w:pPr>
            <w:r w:rsidRPr="005F186A">
              <w:rPr>
                <w:rFonts w:ascii="Arial" w:hAnsi="Arial" w:cs="Arial"/>
              </w:rPr>
              <w:t xml:space="preserve">Membership Secretary </w:t>
            </w:r>
          </w:p>
        </w:tc>
        <w:tc>
          <w:tcPr>
            <w:tcW w:w="3402" w:type="dxa"/>
            <w:tcBorders>
              <w:top w:val="single" w:sz="4" w:space="0" w:color="auto"/>
              <w:left w:val="single" w:sz="4" w:space="0" w:color="auto"/>
              <w:bottom w:val="single" w:sz="4" w:space="0" w:color="auto"/>
              <w:right w:val="single" w:sz="4" w:space="0" w:color="auto"/>
            </w:tcBorders>
            <w:hideMark/>
          </w:tcPr>
          <w:p w14:paraId="77760E3F" w14:textId="77777777" w:rsidR="005F186A" w:rsidRPr="005F186A" w:rsidRDefault="005F186A" w:rsidP="005F186A">
            <w:pPr>
              <w:spacing w:after="160"/>
              <w:rPr>
                <w:rFonts w:ascii="Arial" w:hAnsi="Arial" w:cs="Arial"/>
              </w:rPr>
            </w:pPr>
            <w:r w:rsidRPr="005F186A">
              <w:rPr>
                <w:rFonts w:ascii="Arial" w:hAnsi="Arial" w:cs="Arial"/>
              </w:rPr>
              <w:t xml:space="preserve">Elected 2023 </w:t>
            </w:r>
          </w:p>
        </w:tc>
      </w:tr>
      <w:tr w:rsidR="005F186A" w:rsidRPr="005F186A" w14:paraId="569208C7"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2BE4DC09" w14:textId="77777777" w:rsidR="005F186A" w:rsidRPr="005F186A" w:rsidRDefault="005F186A" w:rsidP="005F186A">
            <w:pPr>
              <w:spacing w:after="160"/>
              <w:rPr>
                <w:rFonts w:ascii="Arial" w:hAnsi="Arial" w:cs="Arial"/>
              </w:rPr>
            </w:pPr>
            <w:r w:rsidRPr="005F186A">
              <w:rPr>
                <w:rFonts w:ascii="Arial" w:hAnsi="Arial" w:cs="Arial"/>
              </w:rPr>
              <w:t>Ken Liddell</w:t>
            </w:r>
          </w:p>
        </w:tc>
        <w:tc>
          <w:tcPr>
            <w:tcW w:w="3402" w:type="dxa"/>
            <w:tcBorders>
              <w:top w:val="single" w:sz="4" w:space="0" w:color="auto"/>
              <w:left w:val="single" w:sz="4" w:space="0" w:color="auto"/>
              <w:bottom w:val="single" w:sz="4" w:space="0" w:color="auto"/>
              <w:right w:val="single" w:sz="4" w:space="0" w:color="auto"/>
            </w:tcBorders>
            <w:hideMark/>
          </w:tcPr>
          <w:p w14:paraId="05DA1BBE" w14:textId="77777777" w:rsidR="005F186A" w:rsidRPr="005F186A" w:rsidRDefault="005F186A" w:rsidP="005F186A">
            <w:pPr>
              <w:spacing w:after="160"/>
              <w:rPr>
                <w:rFonts w:ascii="Arial" w:hAnsi="Arial" w:cs="Arial"/>
              </w:rPr>
            </w:pPr>
            <w:r w:rsidRPr="005F186A">
              <w:rPr>
                <w:rFonts w:ascii="Arial" w:hAnsi="Arial" w:cs="Arial"/>
              </w:rPr>
              <w:t xml:space="preserve">Groups Coordinator </w:t>
            </w:r>
          </w:p>
        </w:tc>
        <w:tc>
          <w:tcPr>
            <w:tcW w:w="3402" w:type="dxa"/>
            <w:tcBorders>
              <w:top w:val="single" w:sz="4" w:space="0" w:color="auto"/>
              <w:left w:val="single" w:sz="4" w:space="0" w:color="auto"/>
              <w:bottom w:val="single" w:sz="4" w:space="0" w:color="auto"/>
              <w:right w:val="single" w:sz="4" w:space="0" w:color="auto"/>
            </w:tcBorders>
            <w:hideMark/>
          </w:tcPr>
          <w:p w14:paraId="1B66ECAA" w14:textId="77777777" w:rsidR="005F186A" w:rsidRPr="005F186A" w:rsidRDefault="005F186A" w:rsidP="005F186A">
            <w:pPr>
              <w:spacing w:after="160"/>
              <w:rPr>
                <w:rFonts w:ascii="Arial" w:hAnsi="Arial" w:cs="Arial"/>
              </w:rPr>
            </w:pPr>
            <w:r w:rsidRPr="005F186A">
              <w:rPr>
                <w:rFonts w:ascii="Arial" w:hAnsi="Arial" w:cs="Arial"/>
              </w:rPr>
              <w:t>Elected 2023</w:t>
            </w:r>
          </w:p>
        </w:tc>
      </w:tr>
      <w:tr w:rsidR="005F186A" w:rsidRPr="005F186A" w14:paraId="4E4D0B07"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3B679E06" w14:textId="77777777" w:rsidR="005F186A" w:rsidRPr="005F186A" w:rsidRDefault="005F186A" w:rsidP="005F186A">
            <w:pPr>
              <w:spacing w:after="16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11261CF5" w14:textId="77777777" w:rsidR="005F186A" w:rsidRPr="005F186A" w:rsidRDefault="005F186A" w:rsidP="005F186A">
            <w:pPr>
              <w:spacing w:after="16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7E318F22" w14:textId="77777777" w:rsidR="005F186A" w:rsidRPr="005F186A" w:rsidRDefault="005F186A" w:rsidP="005F186A">
            <w:pPr>
              <w:spacing w:after="160"/>
              <w:rPr>
                <w:rFonts w:ascii="Arial" w:hAnsi="Arial" w:cs="Arial"/>
              </w:rPr>
            </w:pPr>
          </w:p>
        </w:tc>
      </w:tr>
      <w:tr w:rsidR="005F186A" w:rsidRPr="005F186A" w14:paraId="6740BBC9"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7748ACB8" w14:textId="77777777" w:rsidR="004B38C8" w:rsidRDefault="004B38C8" w:rsidP="004B38C8">
            <w:pPr>
              <w:spacing w:after="160"/>
              <w:rPr>
                <w:rFonts w:ascii="Arial" w:hAnsi="Arial" w:cs="Arial"/>
              </w:rPr>
            </w:pPr>
            <w:r w:rsidRPr="005F186A">
              <w:rPr>
                <w:rFonts w:ascii="Arial" w:hAnsi="Arial" w:cs="Arial"/>
              </w:rPr>
              <w:t>Henry Douglass</w:t>
            </w:r>
          </w:p>
          <w:p w14:paraId="7CACF929" w14:textId="6E3F1889" w:rsidR="005F186A" w:rsidRPr="005F186A" w:rsidRDefault="005F186A" w:rsidP="005F186A">
            <w:pPr>
              <w:spacing w:after="16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12DF9022" w14:textId="31C1FDB4" w:rsidR="005F186A" w:rsidRPr="005F186A" w:rsidRDefault="00223280" w:rsidP="005F186A">
            <w:pPr>
              <w:spacing w:after="160"/>
              <w:rPr>
                <w:rFonts w:ascii="Arial" w:hAnsi="Arial" w:cs="Arial"/>
              </w:rPr>
            </w:pPr>
            <w:r>
              <w:rPr>
                <w:rFonts w:ascii="Arial" w:hAnsi="Arial" w:cs="Arial"/>
              </w:rPr>
              <w:t xml:space="preserve">GDPR </w:t>
            </w:r>
            <w:r w:rsidR="004B38C8" w:rsidRPr="005F186A">
              <w:rPr>
                <w:rFonts w:ascii="Arial" w:hAnsi="Arial" w:cs="Arial"/>
              </w:rPr>
              <w:t xml:space="preserve">Compliance Officer, IT </w:t>
            </w:r>
            <w:r>
              <w:rPr>
                <w:rFonts w:ascii="Arial" w:hAnsi="Arial" w:cs="Arial"/>
              </w:rPr>
              <w:t>Support</w:t>
            </w:r>
          </w:p>
        </w:tc>
        <w:tc>
          <w:tcPr>
            <w:tcW w:w="3402" w:type="dxa"/>
            <w:tcBorders>
              <w:top w:val="single" w:sz="4" w:space="0" w:color="auto"/>
              <w:left w:val="single" w:sz="4" w:space="0" w:color="auto"/>
              <w:bottom w:val="single" w:sz="4" w:space="0" w:color="auto"/>
              <w:right w:val="single" w:sz="4" w:space="0" w:color="auto"/>
            </w:tcBorders>
            <w:hideMark/>
          </w:tcPr>
          <w:p w14:paraId="25A9341B" w14:textId="77777777" w:rsidR="005F186A" w:rsidRPr="005F186A" w:rsidRDefault="005F186A" w:rsidP="005F186A">
            <w:pPr>
              <w:spacing w:after="160"/>
              <w:rPr>
                <w:rFonts w:ascii="Arial" w:hAnsi="Arial" w:cs="Arial"/>
              </w:rPr>
            </w:pPr>
            <w:r w:rsidRPr="005F186A">
              <w:rPr>
                <w:rFonts w:ascii="Arial" w:hAnsi="Arial" w:cs="Arial"/>
              </w:rPr>
              <w:t>Elected 2023</w:t>
            </w:r>
          </w:p>
        </w:tc>
      </w:tr>
      <w:tr w:rsidR="005F186A" w:rsidRPr="005F186A" w14:paraId="4ADF15F5"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3970EEE7" w14:textId="77777777" w:rsidR="005F186A" w:rsidRPr="005F186A" w:rsidRDefault="005F186A" w:rsidP="005F186A">
            <w:pPr>
              <w:spacing w:after="160"/>
              <w:rPr>
                <w:rFonts w:ascii="Arial" w:hAnsi="Arial" w:cs="Arial"/>
              </w:rPr>
            </w:pPr>
            <w:r w:rsidRPr="005F186A">
              <w:rPr>
                <w:rFonts w:ascii="Arial" w:hAnsi="Arial" w:cs="Arial"/>
              </w:rPr>
              <w:t>Norma Jane Harris</w:t>
            </w:r>
          </w:p>
        </w:tc>
        <w:tc>
          <w:tcPr>
            <w:tcW w:w="3402" w:type="dxa"/>
            <w:tcBorders>
              <w:top w:val="single" w:sz="4" w:space="0" w:color="auto"/>
              <w:left w:val="single" w:sz="4" w:space="0" w:color="auto"/>
              <w:bottom w:val="single" w:sz="4" w:space="0" w:color="auto"/>
              <w:right w:val="single" w:sz="4" w:space="0" w:color="auto"/>
            </w:tcBorders>
            <w:hideMark/>
          </w:tcPr>
          <w:p w14:paraId="3C89E870" w14:textId="77777777" w:rsidR="005F186A" w:rsidRPr="005F186A" w:rsidRDefault="005F186A" w:rsidP="005F186A">
            <w:pPr>
              <w:spacing w:after="160"/>
              <w:rPr>
                <w:rFonts w:ascii="Arial" w:hAnsi="Arial" w:cs="Arial"/>
              </w:rPr>
            </w:pPr>
            <w:r w:rsidRPr="005F186A">
              <w:rPr>
                <w:rFonts w:ascii="Arial" w:hAnsi="Arial" w:cs="Arial"/>
              </w:rPr>
              <w:t>Trustee</w:t>
            </w:r>
          </w:p>
        </w:tc>
        <w:tc>
          <w:tcPr>
            <w:tcW w:w="3402" w:type="dxa"/>
            <w:tcBorders>
              <w:top w:val="single" w:sz="4" w:space="0" w:color="auto"/>
              <w:left w:val="single" w:sz="4" w:space="0" w:color="auto"/>
              <w:bottom w:val="single" w:sz="4" w:space="0" w:color="auto"/>
              <w:right w:val="single" w:sz="4" w:space="0" w:color="auto"/>
            </w:tcBorders>
            <w:hideMark/>
          </w:tcPr>
          <w:p w14:paraId="11A6E655" w14:textId="77777777" w:rsidR="005F186A" w:rsidRPr="005F186A" w:rsidRDefault="005F186A" w:rsidP="005F186A">
            <w:pPr>
              <w:spacing w:after="160"/>
              <w:rPr>
                <w:rFonts w:ascii="Arial" w:hAnsi="Arial" w:cs="Arial"/>
              </w:rPr>
            </w:pPr>
            <w:r w:rsidRPr="005F186A">
              <w:rPr>
                <w:rFonts w:ascii="Arial" w:hAnsi="Arial" w:cs="Arial"/>
              </w:rPr>
              <w:t>Elected 2023</w:t>
            </w:r>
          </w:p>
        </w:tc>
      </w:tr>
      <w:tr w:rsidR="005F186A" w:rsidRPr="005F186A" w14:paraId="2181954D"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6B5A31FE" w14:textId="77777777" w:rsidR="005F186A" w:rsidRPr="005F186A" w:rsidRDefault="005F186A" w:rsidP="005F186A">
            <w:pPr>
              <w:spacing w:after="160"/>
              <w:rPr>
                <w:rFonts w:ascii="Arial" w:hAnsi="Arial" w:cs="Arial"/>
              </w:rPr>
            </w:pPr>
            <w:r w:rsidRPr="005F186A">
              <w:rPr>
                <w:rFonts w:ascii="Arial" w:hAnsi="Arial" w:cs="Arial"/>
              </w:rPr>
              <w:t>Nancy Steven</w:t>
            </w:r>
          </w:p>
        </w:tc>
        <w:tc>
          <w:tcPr>
            <w:tcW w:w="3402" w:type="dxa"/>
            <w:tcBorders>
              <w:top w:val="single" w:sz="4" w:space="0" w:color="auto"/>
              <w:left w:val="single" w:sz="4" w:space="0" w:color="auto"/>
              <w:bottom w:val="single" w:sz="4" w:space="0" w:color="auto"/>
              <w:right w:val="single" w:sz="4" w:space="0" w:color="auto"/>
            </w:tcBorders>
            <w:hideMark/>
          </w:tcPr>
          <w:p w14:paraId="7E3CBCE1" w14:textId="77777777" w:rsidR="005F186A" w:rsidRPr="005F186A" w:rsidRDefault="005F186A" w:rsidP="005F186A">
            <w:pPr>
              <w:spacing w:after="160"/>
              <w:rPr>
                <w:rFonts w:ascii="Arial" w:hAnsi="Arial" w:cs="Arial"/>
              </w:rPr>
            </w:pPr>
            <w:r w:rsidRPr="005F186A">
              <w:rPr>
                <w:rFonts w:ascii="Arial" w:hAnsi="Arial" w:cs="Arial"/>
              </w:rPr>
              <w:t>Trustee</w:t>
            </w:r>
          </w:p>
        </w:tc>
        <w:tc>
          <w:tcPr>
            <w:tcW w:w="3402" w:type="dxa"/>
            <w:tcBorders>
              <w:top w:val="single" w:sz="4" w:space="0" w:color="auto"/>
              <w:left w:val="single" w:sz="4" w:space="0" w:color="auto"/>
              <w:bottom w:val="single" w:sz="4" w:space="0" w:color="auto"/>
              <w:right w:val="single" w:sz="4" w:space="0" w:color="auto"/>
            </w:tcBorders>
            <w:hideMark/>
          </w:tcPr>
          <w:p w14:paraId="7B26FB3F" w14:textId="77777777" w:rsidR="005F186A" w:rsidRPr="005F186A" w:rsidRDefault="005F186A" w:rsidP="005F186A">
            <w:pPr>
              <w:spacing w:after="160"/>
              <w:rPr>
                <w:rFonts w:ascii="Arial" w:hAnsi="Arial" w:cs="Arial"/>
              </w:rPr>
            </w:pPr>
            <w:r w:rsidRPr="005F186A">
              <w:rPr>
                <w:rFonts w:ascii="Arial" w:hAnsi="Arial" w:cs="Arial"/>
              </w:rPr>
              <w:t>Elected 2023</w:t>
            </w:r>
          </w:p>
        </w:tc>
      </w:tr>
      <w:tr w:rsidR="005F186A" w:rsidRPr="005F186A" w14:paraId="21C4848C" w14:textId="77777777" w:rsidTr="00B878EA">
        <w:tc>
          <w:tcPr>
            <w:tcW w:w="2405" w:type="dxa"/>
            <w:tcBorders>
              <w:top w:val="single" w:sz="4" w:space="0" w:color="auto"/>
              <w:left w:val="single" w:sz="4" w:space="0" w:color="auto"/>
              <w:bottom w:val="single" w:sz="4" w:space="0" w:color="auto"/>
              <w:right w:val="single" w:sz="4" w:space="0" w:color="auto"/>
            </w:tcBorders>
            <w:hideMark/>
          </w:tcPr>
          <w:p w14:paraId="034976BB" w14:textId="24EE11A5" w:rsidR="005F186A" w:rsidRPr="005F186A" w:rsidRDefault="004B38C8" w:rsidP="005F186A">
            <w:pPr>
              <w:spacing w:after="160"/>
              <w:rPr>
                <w:rFonts w:ascii="Arial" w:hAnsi="Arial" w:cs="Arial"/>
              </w:rPr>
            </w:pPr>
            <w:r>
              <w:rPr>
                <w:rFonts w:ascii="Arial" w:hAnsi="Arial" w:cs="Arial"/>
              </w:rPr>
              <w:t>Judith Morrow</w:t>
            </w:r>
          </w:p>
        </w:tc>
        <w:tc>
          <w:tcPr>
            <w:tcW w:w="3402" w:type="dxa"/>
            <w:tcBorders>
              <w:top w:val="single" w:sz="4" w:space="0" w:color="auto"/>
              <w:left w:val="single" w:sz="4" w:space="0" w:color="auto"/>
              <w:bottom w:val="single" w:sz="4" w:space="0" w:color="auto"/>
              <w:right w:val="single" w:sz="4" w:space="0" w:color="auto"/>
            </w:tcBorders>
            <w:hideMark/>
          </w:tcPr>
          <w:p w14:paraId="345C898C" w14:textId="55E1661B" w:rsidR="005F186A" w:rsidRPr="005F186A" w:rsidRDefault="004B38C8" w:rsidP="005F186A">
            <w:pPr>
              <w:spacing w:after="160"/>
              <w:rPr>
                <w:rFonts w:ascii="Arial" w:hAnsi="Arial" w:cs="Arial"/>
              </w:rPr>
            </w:pPr>
            <w:r>
              <w:rPr>
                <w:rFonts w:ascii="Arial" w:hAnsi="Arial" w:cs="Arial"/>
              </w:rPr>
              <w:t>Business Secretary</w:t>
            </w:r>
          </w:p>
        </w:tc>
        <w:tc>
          <w:tcPr>
            <w:tcW w:w="3402" w:type="dxa"/>
            <w:tcBorders>
              <w:top w:val="single" w:sz="4" w:space="0" w:color="auto"/>
              <w:left w:val="single" w:sz="4" w:space="0" w:color="auto"/>
              <w:bottom w:val="single" w:sz="4" w:space="0" w:color="auto"/>
              <w:right w:val="single" w:sz="4" w:space="0" w:color="auto"/>
            </w:tcBorders>
            <w:hideMark/>
          </w:tcPr>
          <w:p w14:paraId="5D15A0BE" w14:textId="61DA1DC8" w:rsidR="005F186A" w:rsidRPr="005F186A" w:rsidRDefault="004B38C8" w:rsidP="005F186A">
            <w:pPr>
              <w:spacing w:after="160"/>
              <w:rPr>
                <w:rFonts w:ascii="Arial" w:hAnsi="Arial" w:cs="Arial"/>
              </w:rPr>
            </w:pPr>
            <w:r w:rsidRPr="005F186A">
              <w:rPr>
                <w:rFonts w:ascii="Arial" w:hAnsi="Arial" w:cs="Arial"/>
              </w:rPr>
              <w:t>Co-opted 31 January 2025</w:t>
            </w:r>
          </w:p>
        </w:tc>
      </w:tr>
      <w:tr w:rsidR="005F186A" w:rsidRPr="005F186A" w14:paraId="52104586" w14:textId="77777777" w:rsidTr="00B878EA">
        <w:tc>
          <w:tcPr>
            <w:tcW w:w="2405" w:type="dxa"/>
            <w:tcBorders>
              <w:top w:val="single" w:sz="4" w:space="0" w:color="auto"/>
              <w:left w:val="single" w:sz="4" w:space="0" w:color="auto"/>
              <w:bottom w:val="single" w:sz="4" w:space="0" w:color="auto"/>
              <w:right w:val="single" w:sz="4" w:space="0" w:color="auto"/>
            </w:tcBorders>
          </w:tcPr>
          <w:p w14:paraId="0B1DBB71" w14:textId="77777777" w:rsidR="005F186A" w:rsidRPr="005F186A" w:rsidRDefault="005F186A" w:rsidP="005F186A">
            <w:pPr>
              <w:rPr>
                <w:rFonts w:ascii="Arial" w:hAnsi="Arial" w:cs="Arial"/>
              </w:rPr>
            </w:pPr>
            <w:proofErr w:type="spellStart"/>
            <w:r w:rsidRPr="005F186A">
              <w:rPr>
                <w:rFonts w:ascii="Arial" w:hAnsi="Arial" w:cs="Arial"/>
              </w:rPr>
              <w:t>Elainne</w:t>
            </w:r>
            <w:proofErr w:type="spellEnd"/>
            <w:r w:rsidRPr="005F186A">
              <w:rPr>
                <w:rFonts w:ascii="Arial" w:hAnsi="Arial" w:cs="Arial"/>
              </w:rPr>
              <w:t xml:space="preserve"> Lawrie</w:t>
            </w:r>
          </w:p>
          <w:p w14:paraId="0EAC8398" w14:textId="77777777" w:rsidR="005F186A" w:rsidRPr="005F186A" w:rsidRDefault="005F186A" w:rsidP="005F186A">
            <w:pPr>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0B4111C6" w14:textId="77777777" w:rsidR="005F186A" w:rsidRPr="005F186A" w:rsidRDefault="005F186A" w:rsidP="005F186A">
            <w:pPr>
              <w:rPr>
                <w:rFonts w:ascii="Arial" w:hAnsi="Arial" w:cs="Arial"/>
              </w:rPr>
            </w:pPr>
            <w:r w:rsidRPr="005F186A">
              <w:rPr>
                <w:rFonts w:ascii="Arial" w:hAnsi="Arial" w:cs="Arial"/>
              </w:rPr>
              <w:t>Trustee</w:t>
            </w:r>
          </w:p>
        </w:tc>
        <w:tc>
          <w:tcPr>
            <w:tcW w:w="3402" w:type="dxa"/>
            <w:tcBorders>
              <w:top w:val="single" w:sz="4" w:space="0" w:color="auto"/>
              <w:left w:val="single" w:sz="4" w:space="0" w:color="auto"/>
              <w:bottom w:val="single" w:sz="4" w:space="0" w:color="auto"/>
              <w:right w:val="single" w:sz="4" w:space="0" w:color="auto"/>
            </w:tcBorders>
          </w:tcPr>
          <w:p w14:paraId="5A538B35" w14:textId="77777777" w:rsidR="005F186A" w:rsidRPr="005F186A" w:rsidRDefault="005F186A" w:rsidP="005F186A">
            <w:pPr>
              <w:rPr>
                <w:rFonts w:ascii="Arial" w:hAnsi="Arial" w:cs="Arial"/>
              </w:rPr>
            </w:pPr>
            <w:r w:rsidRPr="005F186A">
              <w:rPr>
                <w:rFonts w:ascii="Arial" w:hAnsi="Arial" w:cs="Arial"/>
              </w:rPr>
              <w:t>Co-opted 23 May 2025</w:t>
            </w:r>
          </w:p>
        </w:tc>
      </w:tr>
    </w:tbl>
    <w:p w14:paraId="5547F447" w14:textId="77777777" w:rsidR="005F186A" w:rsidRDefault="005F186A" w:rsidP="005F186A">
      <w:pPr>
        <w:spacing w:line="240" w:lineRule="auto"/>
        <w:rPr>
          <w:rFonts w:ascii="Arial" w:hAnsi="Arial" w:cs="Arial"/>
        </w:rPr>
      </w:pPr>
    </w:p>
    <w:p w14:paraId="596388DE" w14:textId="77777777" w:rsidR="00666AB9" w:rsidRPr="005F186A" w:rsidRDefault="00666AB9" w:rsidP="005F186A">
      <w:pPr>
        <w:spacing w:line="240" w:lineRule="auto"/>
        <w:rPr>
          <w:rFonts w:ascii="Arial" w:hAnsi="Arial" w:cs="Arial"/>
        </w:rPr>
      </w:pPr>
    </w:p>
    <w:p w14:paraId="44733663" w14:textId="636B89AD" w:rsidR="005F186A" w:rsidRPr="00666AB9" w:rsidRDefault="005F186A" w:rsidP="00666AB9">
      <w:pPr>
        <w:pStyle w:val="ListParagraph"/>
        <w:numPr>
          <w:ilvl w:val="0"/>
          <w:numId w:val="3"/>
        </w:numPr>
        <w:spacing w:line="240" w:lineRule="auto"/>
        <w:rPr>
          <w:rFonts w:ascii="Arial" w:hAnsi="Arial" w:cs="Arial"/>
          <w:b/>
          <w:bCs/>
          <w:color w:val="215E99" w:themeColor="text2" w:themeTint="BF"/>
        </w:rPr>
      </w:pPr>
      <w:r w:rsidRPr="00666AB9">
        <w:rPr>
          <w:rFonts w:ascii="Arial" w:hAnsi="Arial" w:cs="Arial"/>
          <w:b/>
          <w:bCs/>
          <w:color w:val="215E99" w:themeColor="text2" w:themeTint="BF"/>
        </w:rPr>
        <w:lastRenderedPageBreak/>
        <w:t xml:space="preserve">Changes to the Executive Committee </w:t>
      </w:r>
    </w:p>
    <w:tbl>
      <w:tblPr>
        <w:tblStyle w:val="TableGrid"/>
        <w:tblW w:w="0" w:type="auto"/>
        <w:tblLook w:val="04A0" w:firstRow="1" w:lastRow="0" w:firstColumn="1" w:lastColumn="0" w:noHBand="0" w:noVBand="1"/>
      </w:tblPr>
      <w:tblGrid>
        <w:gridCol w:w="2968"/>
        <w:gridCol w:w="2556"/>
        <w:gridCol w:w="3492"/>
      </w:tblGrid>
      <w:tr w:rsidR="005F186A" w:rsidRPr="005F186A" w14:paraId="3623FB2B" w14:textId="77777777" w:rsidTr="00B878EA">
        <w:tc>
          <w:tcPr>
            <w:tcW w:w="2968" w:type="dxa"/>
            <w:tcBorders>
              <w:top w:val="single" w:sz="4" w:space="0" w:color="auto"/>
              <w:left w:val="single" w:sz="4" w:space="0" w:color="auto"/>
              <w:bottom w:val="single" w:sz="4" w:space="0" w:color="auto"/>
              <w:right w:val="single" w:sz="4" w:space="0" w:color="auto"/>
            </w:tcBorders>
          </w:tcPr>
          <w:p w14:paraId="12FA51B4" w14:textId="77777777" w:rsidR="005F186A" w:rsidRPr="005F186A" w:rsidRDefault="005F186A" w:rsidP="005F186A">
            <w:pPr>
              <w:rPr>
                <w:rFonts w:ascii="Arial" w:hAnsi="Arial" w:cs="Arial"/>
              </w:rPr>
            </w:pPr>
            <w:r w:rsidRPr="005F186A">
              <w:rPr>
                <w:rFonts w:ascii="Arial" w:hAnsi="Arial" w:cs="Arial"/>
              </w:rPr>
              <w:t>Ellen Garner</w:t>
            </w:r>
          </w:p>
        </w:tc>
        <w:tc>
          <w:tcPr>
            <w:tcW w:w="2556" w:type="dxa"/>
            <w:tcBorders>
              <w:top w:val="single" w:sz="4" w:space="0" w:color="auto"/>
              <w:left w:val="single" w:sz="4" w:space="0" w:color="auto"/>
              <w:bottom w:val="single" w:sz="4" w:space="0" w:color="auto"/>
              <w:right w:val="single" w:sz="4" w:space="0" w:color="auto"/>
            </w:tcBorders>
          </w:tcPr>
          <w:p w14:paraId="281D22C9" w14:textId="77777777" w:rsidR="005F186A" w:rsidRPr="005F186A" w:rsidRDefault="005F186A" w:rsidP="005F186A">
            <w:pPr>
              <w:rPr>
                <w:rFonts w:ascii="Arial" w:hAnsi="Arial" w:cs="Arial"/>
              </w:rPr>
            </w:pPr>
            <w:r w:rsidRPr="005F186A">
              <w:rPr>
                <w:rFonts w:ascii="Arial" w:hAnsi="Arial" w:cs="Arial"/>
              </w:rPr>
              <w:t>Publicity Officer</w:t>
            </w:r>
          </w:p>
        </w:tc>
        <w:tc>
          <w:tcPr>
            <w:tcW w:w="3492" w:type="dxa"/>
            <w:tcBorders>
              <w:top w:val="single" w:sz="4" w:space="0" w:color="auto"/>
              <w:left w:val="single" w:sz="4" w:space="0" w:color="auto"/>
              <w:bottom w:val="single" w:sz="4" w:space="0" w:color="auto"/>
              <w:right w:val="single" w:sz="4" w:space="0" w:color="auto"/>
            </w:tcBorders>
          </w:tcPr>
          <w:p w14:paraId="00CC3BEF" w14:textId="77777777" w:rsidR="005F186A" w:rsidRPr="005F186A" w:rsidRDefault="005F186A" w:rsidP="005F186A">
            <w:pPr>
              <w:rPr>
                <w:rFonts w:ascii="Arial" w:hAnsi="Arial" w:cs="Arial"/>
              </w:rPr>
            </w:pPr>
            <w:r w:rsidRPr="005F186A">
              <w:rPr>
                <w:rFonts w:ascii="Arial" w:hAnsi="Arial" w:cs="Arial"/>
              </w:rPr>
              <w:t>Resigned April 2025</w:t>
            </w:r>
          </w:p>
        </w:tc>
      </w:tr>
      <w:tr w:rsidR="005F186A" w:rsidRPr="005F186A" w14:paraId="32BF8A94" w14:textId="77777777" w:rsidTr="00B878EA">
        <w:tc>
          <w:tcPr>
            <w:tcW w:w="2968" w:type="dxa"/>
            <w:tcBorders>
              <w:top w:val="single" w:sz="4" w:space="0" w:color="auto"/>
              <w:left w:val="single" w:sz="4" w:space="0" w:color="auto"/>
              <w:bottom w:val="single" w:sz="4" w:space="0" w:color="auto"/>
              <w:right w:val="single" w:sz="4" w:space="0" w:color="auto"/>
            </w:tcBorders>
            <w:hideMark/>
          </w:tcPr>
          <w:p w14:paraId="1D677512" w14:textId="77777777" w:rsidR="005F186A" w:rsidRPr="005F186A" w:rsidRDefault="005F186A" w:rsidP="005F186A">
            <w:pPr>
              <w:spacing w:after="160"/>
              <w:rPr>
                <w:rFonts w:ascii="Arial" w:hAnsi="Arial" w:cs="Arial"/>
              </w:rPr>
            </w:pPr>
            <w:r w:rsidRPr="005F186A">
              <w:rPr>
                <w:rFonts w:ascii="Arial" w:hAnsi="Arial" w:cs="Arial"/>
              </w:rPr>
              <w:t>Joan Gray</w:t>
            </w:r>
          </w:p>
        </w:tc>
        <w:tc>
          <w:tcPr>
            <w:tcW w:w="2556" w:type="dxa"/>
            <w:tcBorders>
              <w:top w:val="single" w:sz="4" w:space="0" w:color="auto"/>
              <w:left w:val="single" w:sz="4" w:space="0" w:color="auto"/>
              <w:bottom w:val="single" w:sz="4" w:space="0" w:color="auto"/>
              <w:right w:val="single" w:sz="4" w:space="0" w:color="auto"/>
            </w:tcBorders>
            <w:hideMark/>
          </w:tcPr>
          <w:p w14:paraId="2502E751" w14:textId="77777777" w:rsidR="005F186A" w:rsidRPr="005F186A" w:rsidRDefault="005F186A" w:rsidP="005F186A">
            <w:pPr>
              <w:spacing w:after="160"/>
              <w:rPr>
                <w:rFonts w:ascii="Arial" w:hAnsi="Arial" w:cs="Arial"/>
              </w:rPr>
            </w:pPr>
            <w:r w:rsidRPr="005F186A">
              <w:rPr>
                <w:rFonts w:ascii="Arial" w:hAnsi="Arial" w:cs="Arial"/>
              </w:rPr>
              <w:t>Trustee</w:t>
            </w:r>
          </w:p>
        </w:tc>
        <w:tc>
          <w:tcPr>
            <w:tcW w:w="3492" w:type="dxa"/>
            <w:tcBorders>
              <w:top w:val="single" w:sz="4" w:space="0" w:color="auto"/>
              <w:left w:val="single" w:sz="4" w:space="0" w:color="auto"/>
              <w:bottom w:val="single" w:sz="4" w:space="0" w:color="auto"/>
              <w:right w:val="single" w:sz="4" w:space="0" w:color="auto"/>
            </w:tcBorders>
            <w:hideMark/>
          </w:tcPr>
          <w:p w14:paraId="7B70D59B" w14:textId="77777777" w:rsidR="005F186A" w:rsidRPr="005F186A" w:rsidRDefault="005F186A" w:rsidP="005F186A">
            <w:pPr>
              <w:spacing w:after="160"/>
              <w:rPr>
                <w:rFonts w:ascii="Arial" w:hAnsi="Arial" w:cs="Arial"/>
              </w:rPr>
            </w:pPr>
            <w:r w:rsidRPr="005F186A">
              <w:rPr>
                <w:rFonts w:ascii="Arial" w:hAnsi="Arial" w:cs="Arial"/>
              </w:rPr>
              <w:t>Co-opted 23 May 2025. Resigned 15 September 2025</w:t>
            </w:r>
          </w:p>
        </w:tc>
      </w:tr>
    </w:tbl>
    <w:p w14:paraId="34B2C40E" w14:textId="77777777" w:rsidR="00BD710F" w:rsidRPr="005F186A" w:rsidRDefault="00BD710F" w:rsidP="005F186A">
      <w:pPr>
        <w:spacing w:line="240" w:lineRule="auto"/>
        <w:rPr>
          <w:rFonts w:ascii="Arial" w:hAnsi="Arial" w:cs="Arial"/>
        </w:rPr>
      </w:pPr>
    </w:p>
    <w:p w14:paraId="25C973E1" w14:textId="5B0A20DE" w:rsidR="00BD710F" w:rsidRPr="00666AB9" w:rsidRDefault="00BD710F" w:rsidP="005F186A">
      <w:pPr>
        <w:pStyle w:val="ListParagraph"/>
        <w:numPr>
          <w:ilvl w:val="0"/>
          <w:numId w:val="3"/>
        </w:numPr>
        <w:spacing w:line="240" w:lineRule="auto"/>
        <w:rPr>
          <w:rFonts w:ascii="Arial" w:hAnsi="Arial" w:cs="Arial"/>
          <w:b/>
          <w:color w:val="215E99" w:themeColor="text2" w:themeTint="BF"/>
        </w:rPr>
      </w:pPr>
      <w:r w:rsidRPr="00666AB9">
        <w:rPr>
          <w:rFonts w:ascii="Arial" w:hAnsi="Arial" w:cs="Arial"/>
          <w:b/>
          <w:color w:val="215E99" w:themeColor="text2" w:themeTint="BF"/>
        </w:rPr>
        <w:t>Committee Vacancies:</w:t>
      </w:r>
    </w:p>
    <w:p w14:paraId="3C6F5415" w14:textId="38750041" w:rsidR="00BD710F" w:rsidRPr="005F186A" w:rsidRDefault="00BD710F" w:rsidP="005F186A">
      <w:pPr>
        <w:spacing w:line="240" w:lineRule="auto"/>
        <w:rPr>
          <w:rFonts w:ascii="Arial" w:hAnsi="Arial" w:cs="Arial"/>
        </w:rPr>
      </w:pPr>
      <w:r w:rsidRPr="005F186A">
        <w:rPr>
          <w:rFonts w:ascii="Arial" w:hAnsi="Arial" w:cs="Arial"/>
        </w:rPr>
        <w:t>Chairperson (due to resignation), Business Secretary (due to expiry of Trustee’s co-opted status</w:t>
      </w:r>
      <w:r w:rsidR="008C7DBB">
        <w:rPr>
          <w:rFonts w:ascii="Arial" w:hAnsi="Arial" w:cs="Arial"/>
        </w:rPr>
        <w:t>)</w:t>
      </w:r>
      <w:r w:rsidRPr="005F186A">
        <w:rPr>
          <w:rFonts w:ascii="Arial" w:hAnsi="Arial" w:cs="Arial"/>
        </w:rPr>
        <w:t>, and up to 3 Executive Committee members.</w:t>
      </w:r>
    </w:p>
    <w:p w14:paraId="661DF7A2" w14:textId="765FC237" w:rsidR="00BD710F" w:rsidRPr="005F186A" w:rsidRDefault="00BD710F" w:rsidP="005F186A">
      <w:pPr>
        <w:spacing w:line="240" w:lineRule="auto"/>
        <w:ind w:left="-5" w:right="-22"/>
        <w:rPr>
          <w:rFonts w:ascii="Arial" w:hAnsi="Arial" w:cs="Arial"/>
        </w:rPr>
      </w:pPr>
      <w:r w:rsidRPr="005F186A">
        <w:rPr>
          <w:rFonts w:ascii="Arial" w:hAnsi="Arial" w:cs="Arial"/>
        </w:rPr>
        <w:t>The Committee may co-opt up to a further three members during the year to meet any identified needs.  Committee members have collective responsibility for all decisions and meet formally at least 10 times a year.  All members of the Committee are Trustees of the Glasgow Southside u3a.</w:t>
      </w:r>
      <w:r w:rsidR="00527A59" w:rsidRPr="005F186A">
        <w:rPr>
          <w:rFonts w:ascii="Arial" w:hAnsi="Arial" w:cs="Arial"/>
        </w:rPr>
        <w:t xml:space="preserve"> </w:t>
      </w:r>
    </w:p>
    <w:p w14:paraId="369091FF" w14:textId="77777777" w:rsidR="00570651" w:rsidRDefault="005F186A" w:rsidP="005F186A">
      <w:pPr>
        <w:spacing w:line="240" w:lineRule="auto"/>
        <w:rPr>
          <w:rFonts w:ascii="Arial" w:hAnsi="Arial" w:cs="Arial"/>
        </w:rPr>
      </w:pPr>
      <w:r>
        <w:rPr>
          <w:rFonts w:ascii="Arial" w:hAnsi="Arial" w:cs="Arial"/>
        </w:rPr>
        <w:t xml:space="preserve">Unfortunately, </w:t>
      </w:r>
      <w:r w:rsidR="00751447">
        <w:rPr>
          <w:rFonts w:ascii="Arial" w:hAnsi="Arial" w:cs="Arial"/>
        </w:rPr>
        <w:t xml:space="preserve">due to operational difficulties, it has not been possible to implement </w:t>
      </w:r>
      <w:r>
        <w:rPr>
          <w:rFonts w:ascii="Arial" w:hAnsi="Arial" w:cs="Arial"/>
        </w:rPr>
        <w:t>a decision taken in 2023 to</w:t>
      </w:r>
      <w:r w:rsidRPr="005F186A">
        <w:rPr>
          <w:rFonts w:ascii="Arial" w:hAnsi="Arial" w:cs="Arial"/>
        </w:rPr>
        <w:t xml:space="preserve"> </w:t>
      </w:r>
      <w:r w:rsidR="00751447">
        <w:rPr>
          <w:rFonts w:ascii="Arial" w:hAnsi="Arial" w:cs="Arial"/>
        </w:rPr>
        <w:t>ask</w:t>
      </w:r>
      <w:r w:rsidRPr="005F186A">
        <w:rPr>
          <w:rFonts w:ascii="Arial" w:hAnsi="Arial" w:cs="Arial"/>
        </w:rPr>
        <w:t xml:space="preserve"> Officers and Committee Members to stand down in rotation </w:t>
      </w:r>
      <w:r>
        <w:rPr>
          <w:rFonts w:ascii="Arial" w:hAnsi="Arial" w:cs="Arial"/>
        </w:rPr>
        <w:t xml:space="preserve">to </w:t>
      </w:r>
      <w:r w:rsidRPr="005F186A">
        <w:rPr>
          <w:rFonts w:ascii="Arial" w:hAnsi="Arial" w:cs="Arial"/>
        </w:rPr>
        <w:t>encourage participat</w:t>
      </w:r>
      <w:r>
        <w:rPr>
          <w:rFonts w:ascii="Arial" w:hAnsi="Arial" w:cs="Arial"/>
        </w:rPr>
        <w:t>ion</w:t>
      </w:r>
      <w:r w:rsidRPr="005F186A">
        <w:rPr>
          <w:rFonts w:ascii="Arial" w:hAnsi="Arial" w:cs="Arial"/>
        </w:rPr>
        <w:t xml:space="preserve"> and maintain continuity</w:t>
      </w:r>
      <w:r w:rsidR="00527A59" w:rsidRPr="005F186A">
        <w:rPr>
          <w:rFonts w:ascii="Arial" w:hAnsi="Arial" w:cs="Arial"/>
        </w:rPr>
        <w:t>.</w:t>
      </w:r>
      <w:r w:rsidR="005443E1" w:rsidRPr="005F186A">
        <w:rPr>
          <w:rFonts w:ascii="Arial" w:hAnsi="Arial" w:cs="Arial"/>
        </w:rPr>
        <w:t xml:space="preserve">  </w:t>
      </w:r>
    </w:p>
    <w:p w14:paraId="1CE7B51D" w14:textId="6F193EF1" w:rsidR="00527A59" w:rsidRDefault="005443E1" w:rsidP="005F186A">
      <w:pPr>
        <w:spacing w:line="240" w:lineRule="auto"/>
        <w:rPr>
          <w:rFonts w:ascii="Arial" w:hAnsi="Arial" w:cs="Arial"/>
        </w:rPr>
      </w:pPr>
      <w:r w:rsidRPr="005F186A">
        <w:rPr>
          <w:rFonts w:ascii="Arial" w:hAnsi="Arial" w:cs="Arial"/>
        </w:rPr>
        <w:t xml:space="preserve">Thus, </w:t>
      </w:r>
      <w:r w:rsidR="00BD710F" w:rsidRPr="005F186A">
        <w:rPr>
          <w:rFonts w:ascii="Arial" w:hAnsi="Arial" w:cs="Arial"/>
        </w:rPr>
        <w:t>9</w:t>
      </w:r>
      <w:r w:rsidRPr="005F186A">
        <w:rPr>
          <w:rFonts w:ascii="Arial" w:hAnsi="Arial" w:cs="Arial"/>
        </w:rPr>
        <w:t xml:space="preserve"> Committee Members elected in 2023 will have served their</w:t>
      </w:r>
      <w:r w:rsidR="00955374" w:rsidRPr="005F186A">
        <w:rPr>
          <w:rFonts w:ascii="Arial" w:hAnsi="Arial" w:cs="Arial"/>
        </w:rPr>
        <w:t xml:space="preserve"> full</w:t>
      </w:r>
      <w:r w:rsidRPr="005F186A">
        <w:rPr>
          <w:rFonts w:ascii="Arial" w:hAnsi="Arial" w:cs="Arial"/>
        </w:rPr>
        <w:t xml:space="preserve"> </w:t>
      </w:r>
      <w:r w:rsidR="00F753BA" w:rsidRPr="005F186A">
        <w:rPr>
          <w:rFonts w:ascii="Arial" w:hAnsi="Arial" w:cs="Arial"/>
        </w:rPr>
        <w:t>3-year</w:t>
      </w:r>
      <w:r w:rsidRPr="005F186A">
        <w:rPr>
          <w:rFonts w:ascii="Arial" w:hAnsi="Arial" w:cs="Arial"/>
        </w:rPr>
        <w:t xml:space="preserve"> term at the AGM</w:t>
      </w:r>
      <w:r w:rsidR="00751447">
        <w:rPr>
          <w:rFonts w:ascii="Arial" w:hAnsi="Arial" w:cs="Arial"/>
        </w:rPr>
        <w:t xml:space="preserve"> in 2026</w:t>
      </w:r>
      <w:r w:rsidRPr="005F186A">
        <w:rPr>
          <w:rFonts w:ascii="Arial" w:hAnsi="Arial" w:cs="Arial"/>
        </w:rPr>
        <w:t>.</w:t>
      </w:r>
      <w:r w:rsidR="00BD710F" w:rsidRPr="005F186A">
        <w:rPr>
          <w:rFonts w:ascii="Arial" w:hAnsi="Arial" w:cs="Arial"/>
        </w:rPr>
        <w:t xml:space="preserve"> This presents challenges for</w:t>
      </w:r>
      <w:r w:rsidR="005F186A">
        <w:rPr>
          <w:rFonts w:ascii="Arial" w:hAnsi="Arial" w:cs="Arial"/>
        </w:rPr>
        <w:t xml:space="preserve"> us all in terms of</w:t>
      </w:r>
      <w:r w:rsidR="00751447">
        <w:rPr>
          <w:rFonts w:ascii="Arial" w:hAnsi="Arial" w:cs="Arial"/>
        </w:rPr>
        <w:t xml:space="preserve"> widening participation</w:t>
      </w:r>
      <w:r w:rsidR="00BD710F" w:rsidRPr="005F186A">
        <w:rPr>
          <w:rFonts w:ascii="Arial" w:hAnsi="Arial" w:cs="Arial"/>
        </w:rPr>
        <w:t xml:space="preserve">, succession planning and </w:t>
      </w:r>
      <w:r w:rsidR="00751447">
        <w:rPr>
          <w:rFonts w:ascii="Arial" w:hAnsi="Arial" w:cs="Arial"/>
        </w:rPr>
        <w:t xml:space="preserve">avoiding loss to our u3a of </w:t>
      </w:r>
      <w:r w:rsidR="00BD710F" w:rsidRPr="005F186A">
        <w:rPr>
          <w:rFonts w:ascii="Arial" w:hAnsi="Arial" w:cs="Arial"/>
        </w:rPr>
        <w:t>valuable skills and experience.</w:t>
      </w:r>
    </w:p>
    <w:p w14:paraId="2AD8B133" w14:textId="77777777" w:rsidR="00666AB9" w:rsidRPr="005F186A" w:rsidRDefault="00666AB9" w:rsidP="005F186A">
      <w:pPr>
        <w:spacing w:line="240" w:lineRule="auto"/>
        <w:rPr>
          <w:rFonts w:ascii="Arial" w:hAnsi="Arial" w:cs="Arial"/>
        </w:rPr>
      </w:pPr>
    </w:p>
    <w:p w14:paraId="1BD0B9F3" w14:textId="5BDA164D" w:rsidR="00290755" w:rsidRPr="00666AB9" w:rsidRDefault="00290755" w:rsidP="00666AB9">
      <w:pPr>
        <w:pStyle w:val="ListParagraph"/>
        <w:numPr>
          <w:ilvl w:val="0"/>
          <w:numId w:val="3"/>
        </w:numPr>
        <w:spacing w:line="240" w:lineRule="auto"/>
        <w:rPr>
          <w:rFonts w:ascii="Arial" w:hAnsi="Arial" w:cs="Arial"/>
          <w:b/>
          <w:bCs/>
          <w:color w:val="215E99" w:themeColor="text2" w:themeTint="BF"/>
        </w:rPr>
      </w:pPr>
      <w:r w:rsidRPr="00666AB9">
        <w:rPr>
          <w:rFonts w:ascii="Arial" w:hAnsi="Arial" w:cs="Arial"/>
          <w:b/>
          <w:bCs/>
          <w:color w:val="215E99" w:themeColor="text2" w:themeTint="BF"/>
        </w:rPr>
        <w:t xml:space="preserve">Chairperson’s Report </w:t>
      </w:r>
      <w:r w:rsidR="00BA55A8" w:rsidRPr="00666AB9">
        <w:rPr>
          <w:rFonts w:ascii="Arial" w:hAnsi="Arial" w:cs="Arial"/>
          <w:b/>
          <w:bCs/>
          <w:color w:val="215E99" w:themeColor="text2" w:themeTint="BF"/>
        </w:rPr>
        <w:t>from Peter Gore</w:t>
      </w:r>
    </w:p>
    <w:p w14:paraId="39E4E5B1" w14:textId="77777777" w:rsidR="00751447" w:rsidRPr="00751447" w:rsidRDefault="00751447" w:rsidP="00751447">
      <w:pPr>
        <w:spacing w:line="240" w:lineRule="auto"/>
        <w:rPr>
          <w:rFonts w:ascii="Arial" w:hAnsi="Arial" w:cs="Arial"/>
          <w:color w:val="000000"/>
        </w:rPr>
      </w:pPr>
      <w:bookmarkStart w:id="0" w:name="_Hlk210221617"/>
      <w:r w:rsidRPr="00751447">
        <w:rPr>
          <w:rFonts w:ascii="Arial" w:hAnsi="Arial" w:cs="Arial"/>
          <w:color w:val="000000"/>
        </w:rPr>
        <w:t xml:space="preserve">The past year has been an active period for both our members and executive committee post holders. As we conclude this term, our membership stands at </w:t>
      </w:r>
      <w:r w:rsidRPr="006763A7">
        <w:rPr>
          <w:rFonts w:ascii="Arial" w:hAnsi="Arial" w:cs="Arial"/>
          <w:color w:val="000000"/>
        </w:rPr>
        <w:t>130,</w:t>
      </w:r>
      <w:r w:rsidRPr="00751447">
        <w:rPr>
          <w:rFonts w:ascii="Arial" w:hAnsi="Arial" w:cs="Arial"/>
          <w:color w:val="000000"/>
        </w:rPr>
        <w:t xml:space="preserve"> including 10 new members. I would like to extend my appreciation to Jane Valentine, our Membership Secretary, and Jim Gillies, our Treasurer, for their dedicated work in maintaining accurate records of membership and finances.</w:t>
      </w:r>
    </w:p>
    <w:p w14:paraId="1D4C85C1" w14:textId="5A6A2CC1" w:rsidR="00751447" w:rsidRPr="00751447" w:rsidRDefault="00751447" w:rsidP="00751447">
      <w:pPr>
        <w:spacing w:line="240" w:lineRule="auto"/>
        <w:rPr>
          <w:rFonts w:ascii="Arial" w:hAnsi="Arial" w:cs="Arial"/>
          <w:color w:val="000000"/>
        </w:rPr>
      </w:pPr>
      <w:r w:rsidRPr="00751447">
        <w:rPr>
          <w:rFonts w:ascii="Arial" w:hAnsi="Arial" w:cs="Arial"/>
          <w:color w:val="000000"/>
        </w:rPr>
        <w:t>Currently, the organisation supports a range of distinct interest and activity groups, convening monthly over a span of ten</w:t>
      </w:r>
      <w:r w:rsidR="008B48BA">
        <w:rPr>
          <w:rFonts w:ascii="Arial" w:hAnsi="Arial" w:cs="Arial"/>
          <w:color w:val="000000"/>
        </w:rPr>
        <w:t xml:space="preserve"> to twelve</w:t>
      </w:r>
      <w:r w:rsidRPr="00751447">
        <w:rPr>
          <w:rFonts w:ascii="Arial" w:hAnsi="Arial" w:cs="Arial"/>
          <w:color w:val="000000"/>
        </w:rPr>
        <w:t xml:space="preserve"> months </w:t>
      </w:r>
      <w:r w:rsidRPr="006763A7">
        <w:rPr>
          <w:rFonts w:ascii="Arial" w:hAnsi="Arial" w:cs="Arial"/>
          <w:color w:val="000000"/>
        </w:rPr>
        <w:t>each year.</w:t>
      </w:r>
      <w:r w:rsidRPr="00751447">
        <w:rPr>
          <w:rFonts w:ascii="Arial" w:hAnsi="Arial" w:cs="Arial"/>
          <w:color w:val="000000"/>
        </w:rPr>
        <w:t xml:space="preserve"> This successful coordination is due in large part to Ken Liddell, Groups Coordinator, whose efforts have ensured seamless logistics and avoided scheduling conflicts.</w:t>
      </w:r>
    </w:p>
    <w:p w14:paraId="1BB3F769" w14:textId="77777777" w:rsidR="00751447" w:rsidRPr="00751447" w:rsidRDefault="00751447" w:rsidP="00751447">
      <w:pPr>
        <w:spacing w:line="240" w:lineRule="auto"/>
        <w:rPr>
          <w:rFonts w:ascii="Arial" w:hAnsi="Arial" w:cs="Arial"/>
          <w:color w:val="000000"/>
        </w:rPr>
      </w:pPr>
      <w:r w:rsidRPr="00751447">
        <w:rPr>
          <w:rFonts w:ascii="Arial" w:hAnsi="Arial" w:cs="Arial"/>
          <w:color w:val="000000"/>
        </w:rPr>
        <w:t>In addition to his IT responsibilities, Henry Douglass also prepares our comprehensive monthly newsletter. I wish to express my gratitude for his continued commitment.</w:t>
      </w:r>
    </w:p>
    <w:p w14:paraId="622736C2" w14:textId="77777777" w:rsidR="00751447" w:rsidRPr="00751447" w:rsidRDefault="00751447" w:rsidP="00751447">
      <w:pPr>
        <w:spacing w:line="240" w:lineRule="auto"/>
        <w:rPr>
          <w:rFonts w:ascii="Arial" w:hAnsi="Arial" w:cs="Arial"/>
          <w:color w:val="000000"/>
        </w:rPr>
      </w:pPr>
      <w:r w:rsidRPr="00751447">
        <w:rPr>
          <w:rFonts w:ascii="Arial" w:hAnsi="Arial" w:cs="Arial"/>
          <w:color w:val="000000"/>
        </w:rPr>
        <w:t>Throughout my tenure as Chair of Glasgow Southside u3a, our community members have actively engaged in a variety of enriching activities, consistently upholding the national u3a ethos of lifelong learning. The spirit of “Laugh, Learn, Live” remains central to our mission.</w:t>
      </w:r>
    </w:p>
    <w:p w14:paraId="5232A928" w14:textId="77777777" w:rsidR="002F2F0E" w:rsidRDefault="00751447" w:rsidP="00751447">
      <w:pPr>
        <w:spacing w:line="240" w:lineRule="auto"/>
        <w:rPr>
          <w:rFonts w:ascii="Arial" w:hAnsi="Arial" w:cs="Arial"/>
          <w:color w:val="000000"/>
        </w:rPr>
      </w:pPr>
      <w:r w:rsidRPr="00751447">
        <w:rPr>
          <w:rFonts w:ascii="Arial" w:hAnsi="Arial" w:cs="Arial"/>
          <w:color w:val="000000"/>
        </w:rPr>
        <w:t>Interest in our activities continues to grow, resulting in a</w:t>
      </w:r>
      <w:r w:rsidR="0044583A">
        <w:rPr>
          <w:rFonts w:ascii="Arial" w:hAnsi="Arial" w:cs="Arial"/>
          <w:color w:val="000000"/>
        </w:rPr>
        <w:t xml:space="preserve"> </w:t>
      </w:r>
      <w:r w:rsidRPr="00751447">
        <w:rPr>
          <w:rFonts w:ascii="Arial" w:hAnsi="Arial" w:cs="Arial"/>
          <w:color w:val="000000"/>
        </w:rPr>
        <w:t>diverse array of groups, ranging from walking and dining to art appreciation, pickleball, book club, bowling, women in history, and Scottish country dancing. These initiatives, along with games and other recreational pursuits, contribute significantly to our vibrant community.</w:t>
      </w:r>
      <w:r w:rsidR="0044583A">
        <w:rPr>
          <w:rFonts w:ascii="Arial" w:hAnsi="Arial" w:cs="Arial"/>
          <w:color w:val="000000"/>
        </w:rPr>
        <w:t xml:space="preserve">  </w:t>
      </w:r>
    </w:p>
    <w:p w14:paraId="419C5D49" w14:textId="39C4E930" w:rsidR="00751447" w:rsidRPr="00751447" w:rsidRDefault="00751447" w:rsidP="00751447">
      <w:pPr>
        <w:spacing w:line="240" w:lineRule="auto"/>
        <w:rPr>
          <w:rFonts w:ascii="Arial" w:hAnsi="Arial" w:cs="Arial"/>
          <w:color w:val="000000"/>
        </w:rPr>
      </w:pPr>
      <w:r w:rsidRPr="00751447">
        <w:rPr>
          <w:rFonts w:ascii="Arial" w:hAnsi="Arial" w:cs="Arial"/>
          <w:color w:val="000000"/>
        </w:rPr>
        <w:lastRenderedPageBreak/>
        <w:t xml:space="preserve">Noteworthy events this year included the </w:t>
      </w:r>
      <w:r w:rsidRPr="006763A7">
        <w:rPr>
          <w:rFonts w:ascii="Arial" w:hAnsi="Arial" w:cs="Arial"/>
          <w:color w:val="000000"/>
        </w:rPr>
        <w:t>Afternoon</w:t>
      </w:r>
      <w:r w:rsidRPr="00751447">
        <w:rPr>
          <w:rFonts w:ascii="Arial" w:hAnsi="Arial" w:cs="Arial"/>
          <w:color w:val="000000"/>
        </w:rPr>
        <w:t xml:space="preserve"> Tea in January</w:t>
      </w:r>
      <w:r w:rsidR="00FF13A2">
        <w:rPr>
          <w:rFonts w:ascii="Arial" w:hAnsi="Arial" w:cs="Arial"/>
          <w:color w:val="000000"/>
        </w:rPr>
        <w:t xml:space="preserve"> and </w:t>
      </w:r>
      <w:r w:rsidR="00FF13A2" w:rsidRPr="00751447">
        <w:rPr>
          <w:rFonts w:ascii="Arial" w:hAnsi="Arial" w:cs="Arial"/>
          <w:color w:val="000000"/>
        </w:rPr>
        <w:t xml:space="preserve">the June barbecue </w:t>
      </w:r>
      <w:r w:rsidR="00FF13A2">
        <w:rPr>
          <w:rFonts w:ascii="Arial" w:hAnsi="Arial" w:cs="Arial"/>
          <w:color w:val="000000"/>
        </w:rPr>
        <w:t xml:space="preserve">where </w:t>
      </w:r>
      <w:r w:rsidR="00FF13A2" w:rsidRPr="00751447">
        <w:rPr>
          <w:rFonts w:ascii="Arial" w:hAnsi="Arial" w:cs="Arial"/>
          <w:color w:val="000000"/>
        </w:rPr>
        <w:t xml:space="preserve">221 attendees enjoyed excellent weather </w:t>
      </w:r>
      <w:r w:rsidR="00FF13A2">
        <w:rPr>
          <w:rFonts w:ascii="Arial" w:hAnsi="Arial" w:cs="Arial"/>
          <w:color w:val="000000"/>
        </w:rPr>
        <w:t xml:space="preserve">at </w:t>
      </w:r>
      <w:r w:rsidR="00FF13A2" w:rsidRPr="00751447">
        <w:rPr>
          <w:rFonts w:ascii="Arial" w:hAnsi="Arial" w:cs="Arial"/>
          <w:color w:val="000000"/>
        </w:rPr>
        <w:t>GWR 1051</w:t>
      </w:r>
      <w:r w:rsidR="00FF13A2">
        <w:rPr>
          <w:rFonts w:ascii="Arial" w:hAnsi="Arial" w:cs="Arial"/>
          <w:color w:val="000000"/>
        </w:rPr>
        <w:t xml:space="preserve"> in the West End</w:t>
      </w:r>
      <w:r w:rsidR="00FF13A2" w:rsidRPr="00751447">
        <w:rPr>
          <w:rFonts w:ascii="Arial" w:hAnsi="Arial" w:cs="Arial"/>
          <w:color w:val="000000"/>
        </w:rPr>
        <w:t>.</w:t>
      </w:r>
      <w:r w:rsidRPr="00751447">
        <w:rPr>
          <w:rFonts w:ascii="Arial" w:hAnsi="Arial" w:cs="Arial"/>
          <w:color w:val="000000"/>
        </w:rPr>
        <w:t xml:space="preserve"> </w:t>
      </w:r>
      <w:r w:rsidR="00FF13A2">
        <w:rPr>
          <w:rFonts w:ascii="Arial" w:hAnsi="Arial" w:cs="Arial"/>
          <w:color w:val="000000"/>
        </w:rPr>
        <w:t xml:space="preserve">We have also enjoyed the contributions of our guest speakers on a wide range of topics, including </w:t>
      </w:r>
      <w:r w:rsidRPr="00751447">
        <w:rPr>
          <w:rFonts w:ascii="Arial" w:hAnsi="Arial" w:cs="Arial"/>
          <w:color w:val="000000"/>
        </w:rPr>
        <w:t xml:space="preserve">Flora MacDonald, </w:t>
      </w:r>
      <w:r w:rsidRPr="006763A7">
        <w:rPr>
          <w:rFonts w:ascii="Arial" w:hAnsi="Arial" w:cs="Arial"/>
          <w:color w:val="000000"/>
        </w:rPr>
        <w:t>Paris in the 20s</w:t>
      </w:r>
      <w:r w:rsidRPr="00751447">
        <w:rPr>
          <w:rFonts w:ascii="Arial" w:hAnsi="Arial" w:cs="Arial"/>
          <w:color w:val="000000"/>
        </w:rPr>
        <w:t xml:space="preserve">, </w:t>
      </w:r>
      <w:r w:rsidR="00FF13A2">
        <w:rPr>
          <w:rFonts w:ascii="Arial" w:hAnsi="Arial" w:cs="Arial"/>
          <w:color w:val="000000"/>
        </w:rPr>
        <w:t xml:space="preserve">How the Dutch painted Holland, </w:t>
      </w:r>
      <w:r w:rsidRPr="00751447">
        <w:rPr>
          <w:rFonts w:ascii="Arial" w:hAnsi="Arial" w:cs="Arial"/>
          <w:color w:val="000000"/>
        </w:rPr>
        <w:t>the Scottish Air Ambulance Service</w:t>
      </w:r>
      <w:r w:rsidR="00FF13A2">
        <w:rPr>
          <w:rFonts w:ascii="Arial" w:hAnsi="Arial" w:cs="Arial"/>
          <w:color w:val="000000"/>
        </w:rPr>
        <w:t xml:space="preserve"> and a walk around </w:t>
      </w:r>
      <w:r w:rsidRPr="00751447">
        <w:rPr>
          <w:rFonts w:ascii="Arial" w:hAnsi="Arial" w:cs="Arial"/>
          <w:color w:val="000000"/>
        </w:rPr>
        <w:t>Cathcart Cemetery.</w:t>
      </w:r>
    </w:p>
    <w:p w14:paraId="26B3908C" w14:textId="77777777" w:rsidR="00751447" w:rsidRPr="00751447" w:rsidRDefault="00751447" w:rsidP="00751447">
      <w:pPr>
        <w:spacing w:line="240" w:lineRule="auto"/>
        <w:rPr>
          <w:rFonts w:ascii="Arial" w:hAnsi="Arial" w:cs="Arial"/>
          <w:color w:val="000000"/>
        </w:rPr>
      </w:pPr>
      <w:r w:rsidRPr="00751447">
        <w:rPr>
          <w:rFonts w:ascii="Arial" w:hAnsi="Arial" w:cs="Arial"/>
          <w:color w:val="000000"/>
        </w:rPr>
        <w:t>I wish to formally thank the Committee for their invaluable contributions to all activities and events. Continued volunteer support is essential for sustaining and expanding our initiatives.</w:t>
      </w:r>
    </w:p>
    <w:bookmarkEnd w:id="0"/>
    <w:p w14:paraId="0EC637A5" w14:textId="77777777" w:rsidR="00252E27" w:rsidRDefault="00252E27" w:rsidP="005F186A">
      <w:pPr>
        <w:spacing w:line="240" w:lineRule="auto"/>
        <w:rPr>
          <w:rFonts w:ascii="Arial" w:hAnsi="Arial" w:cs="Arial"/>
        </w:rPr>
      </w:pPr>
    </w:p>
    <w:p w14:paraId="4559D85D" w14:textId="2A8E194A" w:rsidR="00E903EA" w:rsidRPr="00666AB9" w:rsidRDefault="00E903EA" w:rsidP="00666AB9">
      <w:pPr>
        <w:pStyle w:val="ListParagraph"/>
        <w:numPr>
          <w:ilvl w:val="0"/>
          <w:numId w:val="3"/>
        </w:numPr>
        <w:spacing w:line="240" w:lineRule="auto"/>
        <w:rPr>
          <w:rFonts w:ascii="Arial" w:hAnsi="Arial" w:cs="Arial"/>
          <w:b/>
          <w:bCs/>
          <w:color w:val="215E99" w:themeColor="text2" w:themeTint="BF"/>
        </w:rPr>
      </w:pPr>
      <w:r w:rsidRPr="00666AB9">
        <w:rPr>
          <w:rFonts w:ascii="Arial" w:hAnsi="Arial" w:cs="Arial"/>
          <w:b/>
          <w:bCs/>
          <w:color w:val="215E99" w:themeColor="text2" w:themeTint="BF"/>
        </w:rPr>
        <w:t xml:space="preserve">Groups </w:t>
      </w:r>
      <w:r w:rsidR="00570651">
        <w:rPr>
          <w:rFonts w:ascii="Arial" w:hAnsi="Arial" w:cs="Arial"/>
          <w:b/>
          <w:bCs/>
          <w:color w:val="215E99" w:themeColor="text2" w:themeTint="BF"/>
        </w:rPr>
        <w:t xml:space="preserve">Report from </w:t>
      </w:r>
      <w:r w:rsidRPr="00666AB9">
        <w:rPr>
          <w:rFonts w:ascii="Arial" w:hAnsi="Arial" w:cs="Arial"/>
          <w:b/>
          <w:bCs/>
          <w:color w:val="215E99" w:themeColor="text2" w:themeTint="BF"/>
        </w:rPr>
        <w:t>Coordinator Ken Liddell</w:t>
      </w:r>
    </w:p>
    <w:p w14:paraId="5DA449B3" w14:textId="480CD0DD" w:rsidR="00E903EA" w:rsidRPr="005F186A" w:rsidRDefault="00E903EA" w:rsidP="005F186A">
      <w:pPr>
        <w:spacing w:line="240" w:lineRule="auto"/>
        <w:rPr>
          <w:rFonts w:ascii="Arial" w:hAnsi="Arial" w:cs="Arial"/>
        </w:rPr>
      </w:pPr>
      <w:r w:rsidRPr="005F186A">
        <w:rPr>
          <w:rFonts w:ascii="Arial" w:hAnsi="Arial" w:cs="Arial"/>
        </w:rPr>
        <w:t xml:space="preserve">Reviewing the two previous </w:t>
      </w:r>
      <w:r w:rsidR="0044583A">
        <w:rPr>
          <w:rFonts w:ascii="Arial" w:hAnsi="Arial" w:cs="Arial"/>
        </w:rPr>
        <w:t xml:space="preserve">AGM </w:t>
      </w:r>
      <w:r w:rsidRPr="005F186A">
        <w:rPr>
          <w:rFonts w:ascii="Arial" w:hAnsi="Arial" w:cs="Arial"/>
        </w:rPr>
        <w:t>reports presented by the Groups Coordinator, it is interesting to note the progress from year one (October 2022) to year two (October 2024), and the much lesser progress, replaced by consolidation, through year three to the present.</w:t>
      </w:r>
    </w:p>
    <w:p w14:paraId="02AC4E45" w14:textId="0FA8E77F" w:rsidR="00E903EA" w:rsidRPr="005F186A" w:rsidRDefault="00E903EA" w:rsidP="005F186A">
      <w:pPr>
        <w:spacing w:line="240" w:lineRule="auto"/>
        <w:rPr>
          <w:rFonts w:ascii="Arial" w:hAnsi="Arial" w:cs="Arial"/>
        </w:rPr>
      </w:pPr>
      <w:r w:rsidRPr="005F186A">
        <w:rPr>
          <w:rFonts w:ascii="Arial" w:hAnsi="Arial" w:cs="Arial"/>
        </w:rPr>
        <w:t xml:space="preserve">Overall membership of </w:t>
      </w:r>
      <w:r w:rsidR="00570651">
        <w:rPr>
          <w:rFonts w:ascii="Arial" w:hAnsi="Arial" w:cs="Arial"/>
        </w:rPr>
        <w:t>our</w:t>
      </w:r>
      <w:r w:rsidRPr="005F186A">
        <w:rPr>
          <w:rFonts w:ascii="Arial" w:hAnsi="Arial" w:cs="Arial"/>
        </w:rPr>
        <w:t xml:space="preserve"> </w:t>
      </w:r>
      <w:r w:rsidR="0044583A">
        <w:rPr>
          <w:rFonts w:ascii="Arial" w:hAnsi="Arial" w:cs="Arial"/>
        </w:rPr>
        <w:t>u</w:t>
      </w:r>
      <w:r w:rsidRPr="005F186A">
        <w:rPr>
          <w:rFonts w:ascii="Arial" w:hAnsi="Arial" w:cs="Arial"/>
        </w:rPr>
        <w:t>3</w:t>
      </w:r>
      <w:r w:rsidR="0044583A">
        <w:rPr>
          <w:rFonts w:ascii="Arial" w:hAnsi="Arial" w:cs="Arial"/>
        </w:rPr>
        <w:t>a</w:t>
      </w:r>
      <w:r w:rsidRPr="005F186A">
        <w:rPr>
          <w:rFonts w:ascii="Arial" w:hAnsi="Arial" w:cs="Arial"/>
        </w:rPr>
        <w:t xml:space="preserve"> has </w:t>
      </w:r>
      <w:r w:rsidR="00570651">
        <w:rPr>
          <w:rFonts w:ascii="Arial" w:hAnsi="Arial" w:cs="Arial"/>
        </w:rPr>
        <w:t>increased steadily</w:t>
      </w:r>
      <w:r w:rsidRPr="005F186A">
        <w:rPr>
          <w:rFonts w:ascii="Arial" w:hAnsi="Arial" w:cs="Arial"/>
        </w:rPr>
        <w:t xml:space="preserve"> and this has been reflected in the Group profiles. Some </w:t>
      </w:r>
      <w:proofErr w:type="gramStart"/>
      <w:r w:rsidR="00693B5C" w:rsidRPr="005F186A">
        <w:rPr>
          <w:rFonts w:ascii="Arial" w:hAnsi="Arial" w:cs="Arial"/>
        </w:rPr>
        <w:t>have expanded</w:t>
      </w:r>
      <w:r w:rsidR="00693B5C">
        <w:rPr>
          <w:rFonts w:ascii="Arial" w:hAnsi="Arial" w:cs="Arial"/>
        </w:rPr>
        <w:t>,</w:t>
      </w:r>
      <w:proofErr w:type="gramEnd"/>
      <w:r w:rsidRPr="005F186A">
        <w:rPr>
          <w:rFonts w:ascii="Arial" w:hAnsi="Arial" w:cs="Arial"/>
        </w:rPr>
        <w:t xml:space="preserve"> on paper</w:t>
      </w:r>
      <w:r w:rsidR="0044583A">
        <w:rPr>
          <w:rFonts w:ascii="Arial" w:hAnsi="Arial" w:cs="Arial"/>
        </w:rPr>
        <w:t xml:space="preserve"> </w:t>
      </w:r>
      <w:r w:rsidRPr="005F186A">
        <w:rPr>
          <w:rFonts w:ascii="Arial" w:hAnsi="Arial" w:cs="Arial"/>
        </w:rPr>
        <w:t>at least, others have remained small, but viable, others have been transient and others, the majority, have motored along, occasionally losing members, at other times, gaining.</w:t>
      </w:r>
    </w:p>
    <w:p w14:paraId="2743524F" w14:textId="73109DA4" w:rsidR="00E903EA" w:rsidRPr="005F186A" w:rsidRDefault="00E903EA" w:rsidP="005F186A">
      <w:pPr>
        <w:spacing w:line="240" w:lineRule="auto"/>
        <w:rPr>
          <w:rFonts w:ascii="Arial" w:hAnsi="Arial" w:cs="Arial"/>
        </w:rPr>
      </w:pPr>
      <w:r w:rsidRPr="005F186A">
        <w:rPr>
          <w:rFonts w:ascii="Arial" w:hAnsi="Arial" w:cs="Arial"/>
        </w:rPr>
        <w:t xml:space="preserve">An observation noted last year was that a couple of the biggest groups had low percentage turnouts (&lt;50%, Local History and Art Appreciation…. adding Pub Lunch and Discussion this year) while others are the polar-opposite (Women in History, Book Group and Science and Technology) and both these observations remain the case. Other Groups have limits on their membership because of their popularity versus manageable numbers (Local Dining and Theatre and Cinema). One transient Group emerged during the year, Qigong, which took the form of a six-week course. One other, Haiku, has recently been taken out-with the </w:t>
      </w:r>
      <w:r w:rsidR="0044583A">
        <w:rPr>
          <w:rFonts w:ascii="Arial" w:hAnsi="Arial" w:cs="Arial"/>
        </w:rPr>
        <w:t>u</w:t>
      </w:r>
      <w:r w:rsidRPr="005F186A">
        <w:rPr>
          <w:rFonts w:ascii="Arial" w:hAnsi="Arial" w:cs="Arial"/>
        </w:rPr>
        <w:t>3</w:t>
      </w:r>
      <w:r w:rsidR="0044583A">
        <w:rPr>
          <w:rFonts w:ascii="Arial" w:hAnsi="Arial" w:cs="Arial"/>
        </w:rPr>
        <w:t>a</w:t>
      </w:r>
      <w:r w:rsidRPr="005F186A">
        <w:rPr>
          <w:rFonts w:ascii="Arial" w:hAnsi="Arial" w:cs="Arial"/>
        </w:rPr>
        <w:t xml:space="preserve"> as the majority are not members, while Walking was revived under a new leader. Finally, a new </w:t>
      </w:r>
      <w:r w:rsidR="00085BB8">
        <w:rPr>
          <w:rFonts w:ascii="Arial" w:hAnsi="Arial" w:cs="Arial"/>
        </w:rPr>
        <w:t>g</w:t>
      </w:r>
      <w:r w:rsidRPr="005F186A">
        <w:rPr>
          <w:rFonts w:ascii="Arial" w:hAnsi="Arial" w:cs="Arial"/>
        </w:rPr>
        <w:t>roup, Pickleball, has emerged in the past year.</w:t>
      </w:r>
    </w:p>
    <w:p w14:paraId="5CB95EBE" w14:textId="1F243B55" w:rsidR="00E903EA" w:rsidRPr="005F186A" w:rsidRDefault="00E903EA" w:rsidP="005F186A">
      <w:pPr>
        <w:spacing w:line="240" w:lineRule="auto"/>
        <w:rPr>
          <w:rFonts w:ascii="Arial" w:hAnsi="Arial" w:cs="Arial"/>
        </w:rPr>
      </w:pPr>
      <w:r w:rsidRPr="005F186A">
        <w:rPr>
          <w:rFonts w:ascii="Arial" w:hAnsi="Arial" w:cs="Arial"/>
        </w:rPr>
        <w:t>Beyond the</w:t>
      </w:r>
      <w:r w:rsidR="0044583A">
        <w:rPr>
          <w:rFonts w:ascii="Arial" w:hAnsi="Arial" w:cs="Arial"/>
        </w:rPr>
        <w:t xml:space="preserve">se </w:t>
      </w:r>
      <w:r w:rsidRPr="005F186A">
        <w:rPr>
          <w:rFonts w:ascii="Arial" w:hAnsi="Arial" w:cs="Arial"/>
        </w:rPr>
        <w:t>dynamics, I doubt anyone would disagree that GS</w:t>
      </w:r>
      <w:r w:rsidR="00085BB8">
        <w:rPr>
          <w:rFonts w:ascii="Arial" w:hAnsi="Arial" w:cs="Arial"/>
        </w:rPr>
        <w:t>S</w:t>
      </w:r>
      <w:r w:rsidRPr="005F186A">
        <w:rPr>
          <w:rFonts w:ascii="Arial" w:hAnsi="Arial" w:cs="Arial"/>
        </w:rPr>
        <w:t xml:space="preserve"> </w:t>
      </w:r>
      <w:r w:rsidR="0044583A">
        <w:rPr>
          <w:rFonts w:ascii="Arial" w:hAnsi="Arial" w:cs="Arial"/>
        </w:rPr>
        <w:t>u</w:t>
      </w:r>
      <w:r w:rsidRPr="005F186A">
        <w:rPr>
          <w:rFonts w:ascii="Arial" w:hAnsi="Arial" w:cs="Arial"/>
        </w:rPr>
        <w:t>3</w:t>
      </w:r>
      <w:r w:rsidR="0044583A">
        <w:rPr>
          <w:rFonts w:ascii="Arial" w:hAnsi="Arial" w:cs="Arial"/>
        </w:rPr>
        <w:t>a</w:t>
      </w:r>
      <w:r w:rsidRPr="005F186A">
        <w:rPr>
          <w:rFonts w:ascii="Arial" w:hAnsi="Arial" w:cs="Arial"/>
        </w:rPr>
        <w:t>, through both the monthly meetings and the Groups network, creates a welcoming environment, providing a contact point for both making and broadening friendships.</w:t>
      </w:r>
    </w:p>
    <w:p w14:paraId="4E7478C9" w14:textId="36C17D47" w:rsidR="00E903EA" w:rsidRPr="005F186A" w:rsidRDefault="00E903EA" w:rsidP="005F186A">
      <w:pPr>
        <w:spacing w:line="240" w:lineRule="auto"/>
        <w:rPr>
          <w:rFonts w:ascii="Arial" w:hAnsi="Arial" w:cs="Arial"/>
        </w:rPr>
      </w:pPr>
      <w:r w:rsidRPr="005F186A">
        <w:rPr>
          <w:rFonts w:ascii="Arial" w:hAnsi="Arial" w:cs="Arial"/>
        </w:rPr>
        <w:t xml:space="preserve">This year, I have added a brief commentary on the </w:t>
      </w:r>
      <w:proofErr w:type="gramStart"/>
      <w:r w:rsidR="00570651">
        <w:rPr>
          <w:rFonts w:ascii="Arial" w:hAnsi="Arial" w:cs="Arial"/>
        </w:rPr>
        <w:t>current status</w:t>
      </w:r>
      <w:proofErr w:type="gramEnd"/>
      <w:r w:rsidRPr="005F186A">
        <w:rPr>
          <w:rFonts w:ascii="Arial" w:hAnsi="Arial" w:cs="Arial"/>
        </w:rPr>
        <w:t xml:space="preserve"> of </w:t>
      </w:r>
      <w:r w:rsidR="00085BB8">
        <w:rPr>
          <w:rFonts w:ascii="Arial" w:hAnsi="Arial" w:cs="Arial"/>
        </w:rPr>
        <w:t>g</w:t>
      </w:r>
      <w:r w:rsidRPr="005F186A">
        <w:rPr>
          <w:rFonts w:ascii="Arial" w:hAnsi="Arial" w:cs="Arial"/>
        </w:rPr>
        <w:t xml:space="preserve">roups, based on feedback from Group Leaders. There are 21 groups currently, plus one shared across two </w:t>
      </w:r>
      <w:r w:rsidR="0044583A">
        <w:rPr>
          <w:rFonts w:ascii="Arial" w:hAnsi="Arial" w:cs="Arial"/>
        </w:rPr>
        <w:t>u</w:t>
      </w:r>
      <w:r w:rsidRPr="005F186A">
        <w:rPr>
          <w:rFonts w:ascii="Arial" w:hAnsi="Arial" w:cs="Arial"/>
        </w:rPr>
        <w:t>3</w:t>
      </w:r>
      <w:r w:rsidR="0044583A">
        <w:rPr>
          <w:rFonts w:ascii="Arial" w:hAnsi="Arial" w:cs="Arial"/>
        </w:rPr>
        <w:t>a</w:t>
      </w:r>
      <w:r w:rsidRPr="005F186A">
        <w:rPr>
          <w:rFonts w:ascii="Arial" w:hAnsi="Arial" w:cs="Arial"/>
        </w:rPr>
        <w:t>s. Order is alphabetical.</w:t>
      </w:r>
    </w:p>
    <w:tbl>
      <w:tblPr>
        <w:tblStyle w:val="TableGrid"/>
        <w:tblW w:w="0" w:type="auto"/>
        <w:tblLook w:val="04A0" w:firstRow="1" w:lastRow="0" w:firstColumn="1" w:lastColumn="0" w:noHBand="0" w:noVBand="1"/>
      </w:tblPr>
      <w:tblGrid>
        <w:gridCol w:w="1696"/>
        <w:gridCol w:w="7320"/>
      </w:tblGrid>
      <w:tr w:rsidR="000055B2" w14:paraId="6011EC3F" w14:textId="77777777" w:rsidTr="00784AEA">
        <w:tc>
          <w:tcPr>
            <w:tcW w:w="1696" w:type="dxa"/>
          </w:tcPr>
          <w:p w14:paraId="1C580942" w14:textId="77777777" w:rsidR="00784AEA" w:rsidRDefault="000055B2" w:rsidP="005F186A">
            <w:pPr>
              <w:rPr>
                <w:rFonts w:ascii="Arial" w:hAnsi="Arial" w:cs="Arial"/>
                <w:b/>
                <w:bCs/>
              </w:rPr>
            </w:pPr>
            <w:r w:rsidRPr="005F186A">
              <w:rPr>
                <w:rFonts w:ascii="Arial" w:hAnsi="Arial" w:cs="Arial"/>
                <w:b/>
                <w:bCs/>
              </w:rPr>
              <w:t xml:space="preserve">Art </w:t>
            </w:r>
          </w:p>
          <w:p w14:paraId="43CC2D2C" w14:textId="31657576" w:rsidR="000055B2" w:rsidRDefault="000055B2" w:rsidP="005F186A">
            <w:pPr>
              <w:rPr>
                <w:rFonts w:ascii="Arial" w:hAnsi="Arial" w:cs="Arial"/>
                <w:b/>
                <w:bCs/>
              </w:rPr>
            </w:pPr>
            <w:r w:rsidRPr="005F186A">
              <w:rPr>
                <w:rFonts w:ascii="Arial" w:hAnsi="Arial" w:cs="Arial"/>
                <w:b/>
                <w:bCs/>
              </w:rPr>
              <w:t>Appreciation</w:t>
            </w:r>
          </w:p>
        </w:tc>
        <w:tc>
          <w:tcPr>
            <w:tcW w:w="7320" w:type="dxa"/>
          </w:tcPr>
          <w:p w14:paraId="0A5B03A2" w14:textId="069E26FD" w:rsidR="000055B2" w:rsidRDefault="000055B2" w:rsidP="005F186A">
            <w:pPr>
              <w:rPr>
                <w:rFonts w:ascii="Arial" w:hAnsi="Arial" w:cs="Arial"/>
              </w:rPr>
            </w:pPr>
            <w:r w:rsidRPr="005F186A">
              <w:rPr>
                <w:rFonts w:ascii="Arial" w:hAnsi="Arial" w:cs="Arial"/>
              </w:rPr>
              <w:t>Combination of “at home” and visiting/walking tours. Joint outings</w:t>
            </w:r>
            <w:r>
              <w:rPr>
                <w:rFonts w:ascii="Arial" w:hAnsi="Arial" w:cs="Arial"/>
              </w:rPr>
              <w:t>/</w:t>
            </w:r>
            <w:r w:rsidRPr="005F186A">
              <w:rPr>
                <w:rFonts w:ascii="Arial" w:hAnsi="Arial" w:cs="Arial"/>
              </w:rPr>
              <w:t xml:space="preserve">meetings with other </w:t>
            </w:r>
            <w:r w:rsidR="00085BB8">
              <w:rPr>
                <w:rFonts w:ascii="Arial" w:hAnsi="Arial" w:cs="Arial"/>
              </w:rPr>
              <w:t>g</w:t>
            </w:r>
            <w:r w:rsidRPr="005F186A">
              <w:rPr>
                <w:rFonts w:ascii="Arial" w:hAnsi="Arial" w:cs="Arial"/>
              </w:rPr>
              <w:t xml:space="preserve">roups, both external and internal. </w:t>
            </w:r>
            <w:r w:rsidR="003B3BB8">
              <w:rPr>
                <w:rFonts w:ascii="Arial" w:hAnsi="Arial" w:cs="Arial"/>
              </w:rPr>
              <w:t xml:space="preserve">Encouraging more </w:t>
            </w:r>
            <w:r w:rsidRPr="005F186A">
              <w:rPr>
                <w:rFonts w:ascii="Arial" w:hAnsi="Arial" w:cs="Arial"/>
              </w:rPr>
              <w:t xml:space="preserve">participation of members </w:t>
            </w:r>
            <w:r w:rsidR="003B3BB8">
              <w:rPr>
                <w:rFonts w:ascii="Arial" w:hAnsi="Arial" w:cs="Arial"/>
              </w:rPr>
              <w:t>to</w:t>
            </w:r>
            <w:r w:rsidRPr="005F186A">
              <w:rPr>
                <w:rFonts w:ascii="Arial" w:hAnsi="Arial" w:cs="Arial"/>
              </w:rPr>
              <w:t xml:space="preserve"> organis</w:t>
            </w:r>
            <w:r w:rsidR="003B3BB8">
              <w:rPr>
                <w:rFonts w:ascii="Arial" w:hAnsi="Arial" w:cs="Arial"/>
              </w:rPr>
              <w:t>e</w:t>
            </w:r>
            <w:r w:rsidRPr="005F186A">
              <w:rPr>
                <w:rFonts w:ascii="Arial" w:hAnsi="Arial" w:cs="Arial"/>
              </w:rPr>
              <w:t xml:space="preserve"> or lead meetings</w:t>
            </w:r>
            <w:r w:rsidR="003B3BB8">
              <w:rPr>
                <w:rFonts w:ascii="Arial" w:hAnsi="Arial" w:cs="Arial"/>
              </w:rPr>
              <w:t>.</w:t>
            </w:r>
          </w:p>
          <w:p w14:paraId="0AEDCE59" w14:textId="21128531" w:rsidR="0044583A" w:rsidRDefault="0044583A" w:rsidP="005F186A">
            <w:pPr>
              <w:rPr>
                <w:rFonts w:ascii="Arial" w:hAnsi="Arial" w:cs="Arial"/>
                <w:b/>
                <w:bCs/>
              </w:rPr>
            </w:pPr>
          </w:p>
        </w:tc>
      </w:tr>
      <w:tr w:rsidR="000055B2" w14:paraId="7C79544D" w14:textId="77777777" w:rsidTr="00784AEA">
        <w:tc>
          <w:tcPr>
            <w:tcW w:w="1696" w:type="dxa"/>
          </w:tcPr>
          <w:p w14:paraId="2AA10468" w14:textId="716EA34A" w:rsidR="000055B2" w:rsidRDefault="000055B2" w:rsidP="005F186A">
            <w:pPr>
              <w:rPr>
                <w:rFonts w:ascii="Arial" w:hAnsi="Arial" w:cs="Arial"/>
                <w:b/>
                <w:bCs/>
              </w:rPr>
            </w:pPr>
            <w:r w:rsidRPr="005F186A">
              <w:rPr>
                <w:rFonts w:ascii="Arial" w:hAnsi="Arial" w:cs="Arial"/>
                <w:b/>
                <w:bCs/>
              </w:rPr>
              <w:t>Book Group</w:t>
            </w:r>
          </w:p>
        </w:tc>
        <w:tc>
          <w:tcPr>
            <w:tcW w:w="7320" w:type="dxa"/>
          </w:tcPr>
          <w:p w14:paraId="61A94466" w14:textId="77777777" w:rsidR="000055B2" w:rsidRDefault="000055B2" w:rsidP="005F186A">
            <w:pPr>
              <w:rPr>
                <w:rFonts w:ascii="Arial" w:hAnsi="Arial" w:cs="Arial"/>
              </w:rPr>
            </w:pPr>
            <w:r w:rsidRPr="005F186A">
              <w:rPr>
                <w:rFonts w:ascii="Arial" w:hAnsi="Arial" w:cs="Arial"/>
              </w:rPr>
              <w:t>Small membership, limited by the availability of books shared by the library service. Waiting list and high turnout</w:t>
            </w:r>
            <w:r w:rsidR="003B3BB8">
              <w:rPr>
                <w:rFonts w:ascii="Arial" w:hAnsi="Arial" w:cs="Arial"/>
              </w:rPr>
              <w:t>.</w:t>
            </w:r>
          </w:p>
          <w:p w14:paraId="7E32C33F" w14:textId="38D7FCB2" w:rsidR="00570651" w:rsidRDefault="00570651" w:rsidP="005F186A">
            <w:pPr>
              <w:rPr>
                <w:rFonts w:ascii="Arial" w:hAnsi="Arial" w:cs="Arial"/>
                <w:b/>
                <w:bCs/>
              </w:rPr>
            </w:pPr>
          </w:p>
        </w:tc>
      </w:tr>
      <w:tr w:rsidR="000055B2" w14:paraId="79F960C0" w14:textId="77777777" w:rsidTr="00784AEA">
        <w:trPr>
          <w:trHeight w:val="558"/>
        </w:trPr>
        <w:tc>
          <w:tcPr>
            <w:tcW w:w="1696" w:type="dxa"/>
          </w:tcPr>
          <w:p w14:paraId="55A3F719" w14:textId="74E6C6BE" w:rsidR="000055B2" w:rsidRDefault="000055B2" w:rsidP="005F186A">
            <w:pPr>
              <w:rPr>
                <w:rFonts w:ascii="Arial" w:hAnsi="Arial" w:cs="Arial"/>
                <w:b/>
                <w:bCs/>
              </w:rPr>
            </w:pPr>
            <w:r w:rsidRPr="005F186A">
              <w:rPr>
                <w:rFonts w:ascii="Arial" w:hAnsi="Arial" w:cs="Arial"/>
                <w:b/>
                <w:bCs/>
              </w:rPr>
              <w:t>Bowls</w:t>
            </w:r>
          </w:p>
        </w:tc>
        <w:tc>
          <w:tcPr>
            <w:tcW w:w="7320" w:type="dxa"/>
          </w:tcPr>
          <w:p w14:paraId="05D81AFA" w14:textId="613161C5" w:rsidR="00570651" w:rsidRPr="00570651" w:rsidRDefault="000055B2" w:rsidP="000055B2">
            <w:pPr>
              <w:rPr>
                <w:rFonts w:ascii="Arial" w:hAnsi="Arial" w:cs="Arial"/>
              </w:rPr>
            </w:pPr>
            <w:r w:rsidRPr="005F186A">
              <w:rPr>
                <w:rFonts w:ascii="Arial" w:hAnsi="Arial" w:cs="Arial"/>
              </w:rPr>
              <w:t>Meeting days (2 per month) recently changed. Membership stable but room for mor</w:t>
            </w:r>
            <w:r w:rsidR="00570651">
              <w:rPr>
                <w:rFonts w:ascii="Arial" w:hAnsi="Arial" w:cs="Arial"/>
              </w:rPr>
              <w:t>e</w:t>
            </w:r>
          </w:p>
          <w:p w14:paraId="0E4B4DEE" w14:textId="77777777" w:rsidR="000055B2" w:rsidRDefault="000055B2" w:rsidP="005F186A">
            <w:pPr>
              <w:rPr>
                <w:rFonts w:ascii="Arial" w:hAnsi="Arial" w:cs="Arial"/>
                <w:b/>
                <w:bCs/>
              </w:rPr>
            </w:pPr>
          </w:p>
        </w:tc>
      </w:tr>
      <w:tr w:rsidR="000055B2" w14:paraId="1BD758CC" w14:textId="77777777" w:rsidTr="00784AEA">
        <w:tc>
          <w:tcPr>
            <w:tcW w:w="1696" w:type="dxa"/>
          </w:tcPr>
          <w:p w14:paraId="6F0195EA" w14:textId="441711B4" w:rsidR="000055B2" w:rsidRDefault="000055B2" w:rsidP="005F186A">
            <w:pPr>
              <w:rPr>
                <w:rFonts w:ascii="Arial" w:hAnsi="Arial" w:cs="Arial"/>
                <w:b/>
                <w:bCs/>
              </w:rPr>
            </w:pPr>
            <w:r w:rsidRPr="005F186A">
              <w:rPr>
                <w:rFonts w:ascii="Arial" w:hAnsi="Arial" w:cs="Arial"/>
                <w:b/>
                <w:bCs/>
              </w:rPr>
              <w:lastRenderedPageBreak/>
              <w:t>Disc Golf</w:t>
            </w:r>
          </w:p>
        </w:tc>
        <w:tc>
          <w:tcPr>
            <w:tcW w:w="7320" w:type="dxa"/>
          </w:tcPr>
          <w:p w14:paraId="044515B5" w14:textId="77777777" w:rsidR="000055B2" w:rsidRDefault="000055B2" w:rsidP="005F186A">
            <w:pPr>
              <w:rPr>
                <w:rFonts w:ascii="Arial" w:hAnsi="Arial" w:cs="Arial"/>
              </w:rPr>
            </w:pPr>
            <w:r w:rsidRPr="005F186A">
              <w:rPr>
                <w:rFonts w:ascii="Arial" w:hAnsi="Arial" w:cs="Arial"/>
              </w:rPr>
              <w:t xml:space="preserve">Small membership, weather dependent and seasonal (April to October, at </w:t>
            </w:r>
            <w:proofErr w:type="spellStart"/>
            <w:r w:rsidRPr="005F186A">
              <w:rPr>
                <w:rFonts w:ascii="Arial" w:hAnsi="Arial" w:cs="Arial"/>
              </w:rPr>
              <w:t>Rosshall</w:t>
            </w:r>
            <w:proofErr w:type="spellEnd"/>
            <w:r w:rsidRPr="005F186A">
              <w:rPr>
                <w:rFonts w:ascii="Arial" w:hAnsi="Arial" w:cs="Arial"/>
              </w:rPr>
              <w:t xml:space="preserve"> Park)</w:t>
            </w:r>
          </w:p>
          <w:p w14:paraId="2AE12F11" w14:textId="1FFA803F" w:rsidR="0044583A" w:rsidRDefault="0044583A" w:rsidP="005F186A">
            <w:pPr>
              <w:rPr>
                <w:rFonts w:ascii="Arial" w:hAnsi="Arial" w:cs="Arial"/>
                <w:b/>
                <w:bCs/>
              </w:rPr>
            </w:pPr>
          </w:p>
        </w:tc>
      </w:tr>
      <w:tr w:rsidR="000055B2" w14:paraId="1C0B017E" w14:textId="77777777" w:rsidTr="00784AEA">
        <w:tc>
          <w:tcPr>
            <w:tcW w:w="1696" w:type="dxa"/>
          </w:tcPr>
          <w:p w14:paraId="2F7657BD" w14:textId="46A77F57" w:rsidR="000055B2" w:rsidRDefault="000055B2" w:rsidP="005F186A">
            <w:pPr>
              <w:rPr>
                <w:rFonts w:ascii="Arial" w:hAnsi="Arial" w:cs="Arial"/>
                <w:b/>
                <w:bCs/>
              </w:rPr>
            </w:pPr>
            <w:r w:rsidRPr="005F186A">
              <w:rPr>
                <w:rFonts w:ascii="Arial" w:hAnsi="Arial" w:cs="Arial"/>
                <w:b/>
                <w:bCs/>
              </w:rPr>
              <w:t>Gardening Gnomes</w:t>
            </w:r>
          </w:p>
        </w:tc>
        <w:tc>
          <w:tcPr>
            <w:tcW w:w="7320" w:type="dxa"/>
          </w:tcPr>
          <w:p w14:paraId="07661FC2" w14:textId="77BE4FA3" w:rsidR="000055B2" w:rsidRPr="00252E27" w:rsidRDefault="000055B2" w:rsidP="000055B2">
            <w:pPr>
              <w:rPr>
                <w:rFonts w:ascii="Arial" w:hAnsi="Arial" w:cs="Arial"/>
                <w:b/>
                <w:bCs/>
              </w:rPr>
            </w:pPr>
            <w:r w:rsidRPr="005F186A">
              <w:rPr>
                <w:rFonts w:ascii="Arial" w:hAnsi="Arial" w:cs="Arial"/>
              </w:rPr>
              <w:t>Early Spring to Autumn visits to impressive gardens. Limits on numbers this year due to shortage of drivers. Recent joint meeting with Art Appreciation</w:t>
            </w:r>
          </w:p>
          <w:p w14:paraId="6A10A807" w14:textId="77777777" w:rsidR="000055B2" w:rsidRDefault="000055B2" w:rsidP="005F186A">
            <w:pPr>
              <w:rPr>
                <w:rFonts w:ascii="Arial" w:hAnsi="Arial" w:cs="Arial"/>
                <w:b/>
                <w:bCs/>
              </w:rPr>
            </w:pPr>
          </w:p>
        </w:tc>
      </w:tr>
      <w:tr w:rsidR="000055B2" w14:paraId="486A5738" w14:textId="77777777" w:rsidTr="00784AEA">
        <w:tc>
          <w:tcPr>
            <w:tcW w:w="1696" w:type="dxa"/>
          </w:tcPr>
          <w:p w14:paraId="6D44F64B" w14:textId="28365FAF" w:rsidR="000055B2" w:rsidRDefault="000055B2" w:rsidP="005F186A">
            <w:pPr>
              <w:rPr>
                <w:rFonts w:ascii="Arial" w:hAnsi="Arial" w:cs="Arial"/>
                <w:b/>
                <w:bCs/>
              </w:rPr>
            </w:pPr>
            <w:r w:rsidRPr="005F186A">
              <w:rPr>
                <w:rFonts w:ascii="Arial" w:hAnsi="Arial" w:cs="Arial"/>
                <w:b/>
                <w:bCs/>
              </w:rPr>
              <w:t>Local Dining</w:t>
            </w:r>
          </w:p>
        </w:tc>
        <w:tc>
          <w:tcPr>
            <w:tcW w:w="7320" w:type="dxa"/>
          </w:tcPr>
          <w:p w14:paraId="6A04F16D" w14:textId="77777777" w:rsidR="000055B2" w:rsidRDefault="000055B2" w:rsidP="005F186A">
            <w:pPr>
              <w:rPr>
                <w:rFonts w:ascii="Arial" w:hAnsi="Arial" w:cs="Arial"/>
              </w:rPr>
            </w:pPr>
            <w:r w:rsidRPr="005F186A">
              <w:rPr>
                <w:rFonts w:ascii="Arial" w:hAnsi="Arial" w:cs="Arial"/>
              </w:rPr>
              <w:t>Successful year with c12 attending. Numbers limited to what is manageable. Waiting list in place</w:t>
            </w:r>
          </w:p>
          <w:p w14:paraId="09A98BF1" w14:textId="4B6B8AF2" w:rsidR="0044583A" w:rsidRDefault="0044583A" w:rsidP="005F186A">
            <w:pPr>
              <w:rPr>
                <w:rFonts w:ascii="Arial" w:hAnsi="Arial" w:cs="Arial"/>
                <w:b/>
                <w:bCs/>
              </w:rPr>
            </w:pPr>
          </w:p>
        </w:tc>
      </w:tr>
      <w:tr w:rsidR="000055B2" w14:paraId="5947A92B" w14:textId="77777777" w:rsidTr="00784AEA">
        <w:tc>
          <w:tcPr>
            <w:tcW w:w="1696" w:type="dxa"/>
          </w:tcPr>
          <w:p w14:paraId="680C8725" w14:textId="359CB004" w:rsidR="000055B2" w:rsidRDefault="000055B2" w:rsidP="005F186A">
            <w:pPr>
              <w:rPr>
                <w:rFonts w:ascii="Arial" w:hAnsi="Arial" w:cs="Arial"/>
                <w:b/>
                <w:bCs/>
              </w:rPr>
            </w:pPr>
            <w:r w:rsidRPr="005F186A">
              <w:rPr>
                <w:rFonts w:ascii="Arial" w:hAnsi="Arial" w:cs="Arial"/>
                <w:b/>
                <w:bCs/>
              </w:rPr>
              <w:t>Local History</w:t>
            </w:r>
          </w:p>
        </w:tc>
        <w:tc>
          <w:tcPr>
            <w:tcW w:w="7320" w:type="dxa"/>
          </w:tcPr>
          <w:p w14:paraId="023FA426" w14:textId="77777777" w:rsidR="000055B2" w:rsidRDefault="000055B2" w:rsidP="005F186A">
            <w:pPr>
              <w:rPr>
                <w:rFonts w:ascii="Arial" w:hAnsi="Arial" w:cs="Arial"/>
              </w:rPr>
            </w:pPr>
            <w:proofErr w:type="gramStart"/>
            <w:r w:rsidRPr="005F186A">
              <w:rPr>
                <w:rFonts w:ascii="Arial" w:hAnsi="Arial" w:cs="Arial"/>
              </w:rPr>
              <w:t>Also</w:t>
            </w:r>
            <w:proofErr w:type="gramEnd"/>
            <w:r w:rsidRPr="005F186A">
              <w:rPr>
                <w:rFonts w:ascii="Arial" w:hAnsi="Arial" w:cs="Arial"/>
              </w:rPr>
              <w:t xml:space="preserve"> a successful year with a mix of local Glasgow walking tours or visits combined with some “in house” events</w:t>
            </w:r>
          </w:p>
          <w:p w14:paraId="43A9845C" w14:textId="0AD5E980" w:rsidR="0044583A" w:rsidRDefault="0044583A" w:rsidP="005F186A">
            <w:pPr>
              <w:rPr>
                <w:rFonts w:ascii="Arial" w:hAnsi="Arial" w:cs="Arial"/>
                <w:b/>
                <w:bCs/>
              </w:rPr>
            </w:pPr>
          </w:p>
        </w:tc>
      </w:tr>
      <w:tr w:rsidR="000055B2" w14:paraId="01BAA8AD" w14:textId="77777777" w:rsidTr="00784AEA">
        <w:tc>
          <w:tcPr>
            <w:tcW w:w="1696" w:type="dxa"/>
          </w:tcPr>
          <w:p w14:paraId="6737685E" w14:textId="1F3542B2" w:rsidR="000055B2" w:rsidRDefault="000055B2" w:rsidP="005F186A">
            <w:pPr>
              <w:rPr>
                <w:rFonts w:ascii="Arial" w:hAnsi="Arial" w:cs="Arial"/>
                <w:b/>
                <w:bCs/>
              </w:rPr>
            </w:pPr>
            <w:r w:rsidRPr="005F186A">
              <w:rPr>
                <w:rFonts w:ascii="Arial" w:hAnsi="Arial" w:cs="Arial"/>
                <w:b/>
                <w:bCs/>
              </w:rPr>
              <w:t>Mahjon</w:t>
            </w:r>
            <w:r>
              <w:rPr>
                <w:rFonts w:ascii="Arial" w:hAnsi="Arial" w:cs="Arial"/>
                <w:b/>
                <w:bCs/>
              </w:rPr>
              <w:t>g</w:t>
            </w:r>
          </w:p>
        </w:tc>
        <w:tc>
          <w:tcPr>
            <w:tcW w:w="7320" w:type="dxa"/>
          </w:tcPr>
          <w:p w14:paraId="47BED19B" w14:textId="6CD29430" w:rsidR="000055B2" w:rsidRDefault="000055B2" w:rsidP="005F186A">
            <w:pPr>
              <w:rPr>
                <w:rFonts w:ascii="Arial" w:hAnsi="Arial" w:cs="Arial"/>
              </w:rPr>
            </w:pPr>
            <w:r w:rsidRPr="005F186A">
              <w:rPr>
                <w:rFonts w:ascii="Arial" w:hAnsi="Arial" w:cs="Arial"/>
              </w:rPr>
              <w:t>Membership stable</w:t>
            </w:r>
            <w:r w:rsidR="00313632">
              <w:rPr>
                <w:rFonts w:ascii="Arial" w:hAnsi="Arial" w:cs="Arial"/>
              </w:rPr>
              <w:t xml:space="preserve"> at</w:t>
            </w:r>
            <w:r w:rsidRPr="005F186A">
              <w:rPr>
                <w:rFonts w:ascii="Arial" w:hAnsi="Arial" w:cs="Arial"/>
              </w:rPr>
              <w:t xml:space="preserve"> around 12, with some </w:t>
            </w:r>
            <w:r w:rsidR="003B3BB8">
              <w:rPr>
                <w:rFonts w:ascii="Arial" w:hAnsi="Arial" w:cs="Arial"/>
              </w:rPr>
              <w:t>turnover</w:t>
            </w:r>
            <w:r w:rsidRPr="005F186A">
              <w:rPr>
                <w:rFonts w:ascii="Arial" w:hAnsi="Arial" w:cs="Arial"/>
              </w:rPr>
              <w:t>. Turnout around 50% on two monthly sessions. Temporary change of venue currently</w:t>
            </w:r>
          </w:p>
          <w:p w14:paraId="53ABD296" w14:textId="694FE383" w:rsidR="0044583A" w:rsidRDefault="0044583A" w:rsidP="005F186A">
            <w:pPr>
              <w:rPr>
                <w:rFonts w:ascii="Arial" w:hAnsi="Arial" w:cs="Arial"/>
                <w:b/>
                <w:bCs/>
              </w:rPr>
            </w:pPr>
          </w:p>
        </w:tc>
      </w:tr>
      <w:tr w:rsidR="000055B2" w14:paraId="7BBE0337" w14:textId="77777777" w:rsidTr="00784AEA">
        <w:tc>
          <w:tcPr>
            <w:tcW w:w="1696" w:type="dxa"/>
          </w:tcPr>
          <w:p w14:paraId="6DB70E3E" w14:textId="55D4EFED" w:rsidR="000055B2" w:rsidRDefault="000055B2" w:rsidP="005F186A">
            <w:pPr>
              <w:rPr>
                <w:rFonts w:ascii="Arial" w:hAnsi="Arial" w:cs="Arial"/>
                <w:b/>
                <w:bCs/>
              </w:rPr>
            </w:pPr>
            <w:r w:rsidRPr="005F186A">
              <w:rPr>
                <w:rFonts w:ascii="Arial" w:hAnsi="Arial" w:cs="Arial"/>
                <w:b/>
                <w:bCs/>
              </w:rPr>
              <w:t>Music Appreciation</w:t>
            </w:r>
          </w:p>
        </w:tc>
        <w:tc>
          <w:tcPr>
            <w:tcW w:w="7320" w:type="dxa"/>
          </w:tcPr>
          <w:p w14:paraId="3E373BB8" w14:textId="7661086B" w:rsidR="000055B2" w:rsidRPr="005F186A" w:rsidRDefault="000055B2" w:rsidP="000055B2">
            <w:pPr>
              <w:rPr>
                <w:rFonts w:ascii="Arial" w:hAnsi="Arial" w:cs="Arial"/>
                <w:b/>
                <w:bCs/>
              </w:rPr>
            </w:pPr>
            <w:r w:rsidRPr="005F186A">
              <w:rPr>
                <w:rFonts w:ascii="Arial" w:hAnsi="Arial" w:cs="Arial"/>
              </w:rPr>
              <w:t>Previously a mix of sit-down music discussions and gig visits, the last year has concentrated on the former, with a better-defined meeting slot</w:t>
            </w:r>
            <w:r w:rsidR="00085BB8">
              <w:rPr>
                <w:rFonts w:ascii="Arial" w:hAnsi="Arial" w:cs="Arial"/>
              </w:rPr>
              <w:t xml:space="preserve"> and </w:t>
            </w:r>
            <w:r w:rsidRPr="005F186A">
              <w:rPr>
                <w:rFonts w:ascii="Arial" w:hAnsi="Arial" w:cs="Arial"/>
              </w:rPr>
              <w:t>6-8 attending. Temporary venue change.</w:t>
            </w:r>
          </w:p>
          <w:p w14:paraId="22AA5650" w14:textId="77777777" w:rsidR="000055B2" w:rsidRDefault="000055B2" w:rsidP="005F186A">
            <w:pPr>
              <w:rPr>
                <w:rFonts w:ascii="Arial" w:hAnsi="Arial" w:cs="Arial"/>
                <w:b/>
                <w:bCs/>
              </w:rPr>
            </w:pPr>
          </w:p>
        </w:tc>
      </w:tr>
      <w:tr w:rsidR="000055B2" w14:paraId="2803E559" w14:textId="77777777" w:rsidTr="00784AEA">
        <w:tc>
          <w:tcPr>
            <w:tcW w:w="1696" w:type="dxa"/>
          </w:tcPr>
          <w:p w14:paraId="4548EC00" w14:textId="6B86781C" w:rsidR="000055B2" w:rsidRDefault="00A0197C" w:rsidP="005F186A">
            <w:pPr>
              <w:rPr>
                <w:rFonts w:ascii="Arial" w:hAnsi="Arial" w:cs="Arial"/>
                <w:b/>
                <w:bCs/>
              </w:rPr>
            </w:pPr>
            <w:r w:rsidRPr="005F186A">
              <w:rPr>
                <w:rFonts w:ascii="Arial" w:hAnsi="Arial" w:cs="Arial"/>
                <w:b/>
                <w:bCs/>
              </w:rPr>
              <w:t>Photography</w:t>
            </w:r>
          </w:p>
        </w:tc>
        <w:tc>
          <w:tcPr>
            <w:tcW w:w="7320" w:type="dxa"/>
          </w:tcPr>
          <w:p w14:paraId="6D4F264E" w14:textId="65FBB331" w:rsidR="00A0197C" w:rsidRPr="00252E27" w:rsidRDefault="00A0197C" w:rsidP="00A0197C">
            <w:pPr>
              <w:rPr>
                <w:rFonts w:ascii="Arial" w:hAnsi="Arial" w:cs="Arial"/>
                <w:b/>
                <w:bCs/>
              </w:rPr>
            </w:pPr>
            <w:r w:rsidRPr="005F186A">
              <w:rPr>
                <w:rFonts w:ascii="Arial" w:hAnsi="Arial" w:cs="Arial"/>
              </w:rPr>
              <w:t xml:space="preserve">Small group with potential to expand. Presently meeting monthly in </w:t>
            </w:r>
            <w:r w:rsidR="00085BB8">
              <w:rPr>
                <w:rFonts w:ascii="Arial" w:hAnsi="Arial" w:cs="Arial"/>
              </w:rPr>
              <w:t xml:space="preserve">the </w:t>
            </w:r>
            <w:r w:rsidRPr="005F186A">
              <w:rPr>
                <w:rFonts w:ascii="Arial" w:hAnsi="Arial" w:cs="Arial"/>
              </w:rPr>
              <w:t>Stag and Thistle.</w:t>
            </w:r>
          </w:p>
          <w:p w14:paraId="199298FD" w14:textId="77777777" w:rsidR="000055B2" w:rsidRDefault="000055B2" w:rsidP="005F186A">
            <w:pPr>
              <w:rPr>
                <w:rFonts w:ascii="Arial" w:hAnsi="Arial" w:cs="Arial"/>
                <w:b/>
                <w:bCs/>
              </w:rPr>
            </w:pPr>
          </w:p>
        </w:tc>
      </w:tr>
      <w:tr w:rsidR="000055B2" w14:paraId="22FFC09A" w14:textId="77777777" w:rsidTr="00784AEA">
        <w:tc>
          <w:tcPr>
            <w:tcW w:w="1696" w:type="dxa"/>
          </w:tcPr>
          <w:p w14:paraId="600D79B9" w14:textId="6685A565" w:rsidR="000055B2" w:rsidRDefault="00A0197C" w:rsidP="005F186A">
            <w:pPr>
              <w:rPr>
                <w:rFonts w:ascii="Arial" w:hAnsi="Arial" w:cs="Arial"/>
                <w:b/>
                <w:bCs/>
              </w:rPr>
            </w:pPr>
            <w:r w:rsidRPr="005F186A">
              <w:rPr>
                <w:rFonts w:ascii="Arial" w:hAnsi="Arial" w:cs="Arial"/>
                <w:b/>
                <w:bCs/>
              </w:rPr>
              <w:t>Pickleball</w:t>
            </w:r>
          </w:p>
        </w:tc>
        <w:tc>
          <w:tcPr>
            <w:tcW w:w="7320" w:type="dxa"/>
          </w:tcPr>
          <w:p w14:paraId="779AF115" w14:textId="0CE66500" w:rsidR="000055B2" w:rsidRDefault="00A0197C" w:rsidP="005F186A">
            <w:pPr>
              <w:rPr>
                <w:rFonts w:ascii="Arial" w:hAnsi="Arial" w:cs="Arial"/>
              </w:rPr>
            </w:pPr>
            <w:r w:rsidRPr="005F186A">
              <w:rPr>
                <w:rFonts w:ascii="Arial" w:hAnsi="Arial" w:cs="Arial"/>
              </w:rPr>
              <w:t xml:space="preserve">A new </w:t>
            </w:r>
            <w:r w:rsidR="00085BB8">
              <w:rPr>
                <w:rFonts w:ascii="Arial" w:hAnsi="Arial" w:cs="Arial"/>
              </w:rPr>
              <w:t>g</w:t>
            </w:r>
            <w:r w:rsidRPr="005F186A">
              <w:rPr>
                <w:rFonts w:ascii="Arial" w:hAnsi="Arial" w:cs="Arial"/>
              </w:rPr>
              <w:t xml:space="preserve">roup in 2025, playing </w:t>
            </w:r>
            <w:r w:rsidR="00085BB8">
              <w:rPr>
                <w:rFonts w:ascii="Arial" w:hAnsi="Arial" w:cs="Arial"/>
              </w:rPr>
              <w:t>o</w:t>
            </w:r>
            <w:r w:rsidRPr="005F186A">
              <w:rPr>
                <w:rFonts w:ascii="Arial" w:hAnsi="Arial" w:cs="Arial"/>
              </w:rPr>
              <w:t>n courts at Bellahouston SC. Numbers playing have increased rapidly with group now near capacity.</w:t>
            </w:r>
          </w:p>
          <w:p w14:paraId="00038B33" w14:textId="44BA3C87" w:rsidR="0044583A" w:rsidRDefault="0044583A" w:rsidP="005F186A">
            <w:pPr>
              <w:rPr>
                <w:rFonts w:ascii="Arial" w:hAnsi="Arial" w:cs="Arial"/>
                <w:b/>
                <w:bCs/>
              </w:rPr>
            </w:pPr>
          </w:p>
        </w:tc>
      </w:tr>
      <w:tr w:rsidR="000055B2" w14:paraId="51FB9A42" w14:textId="77777777" w:rsidTr="00784AEA">
        <w:tc>
          <w:tcPr>
            <w:tcW w:w="1696" w:type="dxa"/>
          </w:tcPr>
          <w:p w14:paraId="4EE8E22B" w14:textId="4116BE71" w:rsidR="000055B2" w:rsidRDefault="00A0197C" w:rsidP="005F186A">
            <w:pPr>
              <w:rPr>
                <w:rFonts w:ascii="Arial" w:hAnsi="Arial" w:cs="Arial"/>
                <w:b/>
                <w:bCs/>
              </w:rPr>
            </w:pPr>
            <w:r w:rsidRPr="005F186A">
              <w:rPr>
                <w:rFonts w:ascii="Arial" w:hAnsi="Arial" w:cs="Arial"/>
                <w:b/>
                <w:bCs/>
              </w:rPr>
              <w:t>PLAD</w:t>
            </w:r>
          </w:p>
        </w:tc>
        <w:tc>
          <w:tcPr>
            <w:tcW w:w="7320" w:type="dxa"/>
          </w:tcPr>
          <w:p w14:paraId="70C5B76E" w14:textId="7FBFAF7E" w:rsidR="003B3BB8" w:rsidRPr="00252E27" w:rsidRDefault="00A0197C" w:rsidP="003B3BB8">
            <w:pPr>
              <w:rPr>
                <w:rFonts w:ascii="Arial" w:hAnsi="Arial" w:cs="Arial"/>
                <w:b/>
                <w:bCs/>
              </w:rPr>
            </w:pPr>
            <w:r w:rsidRPr="003B3BB8">
              <w:rPr>
                <w:rFonts w:ascii="Arial" w:hAnsi="Arial" w:cs="Arial"/>
              </w:rPr>
              <w:t>Pub Lunch and Discussion</w:t>
            </w:r>
            <w:r w:rsidR="003B3BB8">
              <w:rPr>
                <w:rFonts w:ascii="Arial" w:hAnsi="Arial" w:cs="Arial"/>
              </w:rPr>
              <w:t xml:space="preserve"> Group.  </w:t>
            </w:r>
            <w:r w:rsidR="003B3BB8" w:rsidRPr="005F186A">
              <w:rPr>
                <w:rFonts w:ascii="Arial" w:hAnsi="Arial" w:cs="Arial"/>
              </w:rPr>
              <w:t>Membership</w:t>
            </w:r>
            <w:r w:rsidR="003B3BB8">
              <w:rPr>
                <w:rFonts w:ascii="Arial" w:hAnsi="Arial" w:cs="Arial"/>
              </w:rPr>
              <w:t xml:space="preserve"> &gt;</w:t>
            </w:r>
            <w:r w:rsidR="003B3BB8" w:rsidRPr="005F186A">
              <w:rPr>
                <w:rFonts w:ascii="Arial" w:hAnsi="Arial" w:cs="Arial"/>
              </w:rPr>
              <w:t xml:space="preserve">30 but </w:t>
            </w:r>
            <w:r w:rsidR="003B3BB8">
              <w:rPr>
                <w:rFonts w:ascii="Arial" w:hAnsi="Arial" w:cs="Arial"/>
              </w:rPr>
              <w:t xml:space="preserve">usual </w:t>
            </w:r>
            <w:r w:rsidR="003B3BB8" w:rsidRPr="005F186A">
              <w:rPr>
                <w:rFonts w:ascii="Arial" w:hAnsi="Arial" w:cs="Arial"/>
              </w:rPr>
              <w:t>attend</w:t>
            </w:r>
            <w:r w:rsidR="003B3BB8">
              <w:rPr>
                <w:rFonts w:ascii="Arial" w:hAnsi="Arial" w:cs="Arial"/>
              </w:rPr>
              <w:t>ance</w:t>
            </w:r>
            <w:r w:rsidR="003B3BB8" w:rsidRPr="005F186A">
              <w:rPr>
                <w:rFonts w:ascii="Arial" w:hAnsi="Arial" w:cs="Arial"/>
              </w:rPr>
              <w:t xml:space="preserve"> 9-12. Mix of serious and light topics</w:t>
            </w:r>
            <w:r w:rsidR="003B3BB8">
              <w:rPr>
                <w:rFonts w:ascii="Arial" w:hAnsi="Arial" w:cs="Arial"/>
              </w:rPr>
              <w:t>, high levels of contribution</w:t>
            </w:r>
            <w:r w:rsidR="003B3BB8" w:rsidRPr="005F186A">
              <w:rPr>
                <w:rFonts w:ascii="Arial" w:hAnsi="Arial" w:cs="Arial"/>
              </w:rPr>
              <w:t>. Recent issue with venue</w:t>
            </w:r>
            <w:r w:rsidR="003B3BB8">
              <w:rPr>
                <w:rFonts w:ascii="Arial" w:hAnsi="Arial" w:cs="Arial"/>
              </w:rPr>
              <w:t xml:space="preserve">, </w:t>
            </w:r>
            <w:r w:rsidR="003B3BB8" w:rsidRPr="005F186A">
              <w:rPr>
                <w:rFonts w:ascii="Arial" w:hAnsi="Arial" w:cs="Arial"/>
              </w:rPr>
              <w:t>but this may have been resolved.</w:t>
            </w:r>
          </w:p>
          <w:p w14:paraId="573972F2" w14:textId="6C1AEBFF" w:rsidR="000055B2" w:rsidRPr="003B3BB8" w:rsidRDefault="003B3BB8" w:rsidP="005F186A">
            <w:pPr>
              <w:rPr>
                <w:rFonts w:ascii="Arial" w:hAnsi="Arial" w:cs="Arial"/>
              </w:rPr>
            </w:pPr>
            <w:r>
              <w:rPr>
                <w:rFonts w:ascii="Arial" w:hAnsi="Arial" w:cs="Arial"/>
              </w:rPr>
              <w:t xml:space="preserve"> </w:t>
            </w:r>
          </w:p>
        </w:tc>
      </w:tr>
      <w:tr w:rsidR="000055B2" w14:paraId="1BC2EC93" w14:textId="77777777" w:rsidTr="00784AEA">
        <w:tc>
          <w:tcPr>
            <w:tcW w:w="1696" w:type="dxa"/>
          </w:tcPr>
          <w:p w14:paraId="10DA0C75" w14:textId="254931FC" w:rsidR="000055B2" w:rsidRDefault="003B3BB8" w:rsidP="005F186A">
            <w:pPr>
              <w:rPr>
                <w:rFonts w:ascii="Arial" w:hAnsi="Arial" w:cs="Arial"/>
                <w:b/>
                <w:bCs/>
              </w:rPr>
            </w:pPr>
            <w:r w:rsidRPr="005F186A">
              <w:rPr>
                <w:rFonts w:ascii="Arial" w:hAnsi="Arial" w:cs="Arial"/>
                <w:b/>
                <w:bCs/>
              </w:rPr>
              <w:t>Quiz</w:t>
            </w:r>
          </w:p>
        </w:tc>
        <w:tc>
          <w:tcPr>
            <w:tcW w:w="7320" w:type="dxa"/>
          </w:tcPr>
          <w:p w14:paraId="724D196A" w14:textId="2786B77A" w:rsidR="000055B2" w:rsidRDefault="003B3BB8" w:rsidP="005F186A">
            <w:pPr>
              <w:rPr>
                <w:rFonts w:ascii="Arial" w:hAnsi="Arial" w:cs="Arial"/>
              </w:rPr>
            </w:pPr>
            <w:r w:rsidRPr="005F186A">
              <w:rPr>
                <w:rFonts w:ascii="Arial" w:hAnsi="Arial" w:cs="Arial"/>
              </w:rPr>
              <w:t>One of our most successful</w:t>
            </w:r>
            <w:r w:rsidR="00085BB8">
              <w:rPr>
                <w:rFonts w:ascii="Arial" w:hAnsi="Arial" w:cs="Arial"/>
              </w:rPr>
              <w:t xml:space="preserve"> g</w:t>
            </w:r>
            <w:r w:rsidRPr="005F186A">
              <w:rPr>
                <w:rFonts w:ascii="Arial" w:hAnsi="Arial" w:cs="Arial"/>
              </w:rPr>
              <w:t xml:space="preserve">roups, </w:t>
            </w:r>
            <w:r>
              <w:rPr>
                <w:rFonts w:ascii="Arial" w:hAnsi="Arial" w:cs="Arial"/>
              </w:rPr>
              <w:t xml:space="preserve">high levels of </w:t>
            </w:r>
            <w:r w:rsidRPr="005F186A">
              <w:rPr>
                <w:rFonts w:ascii="Arial" w:hAnsi="Arial" w:cs="Arial"/>
              </w:rPr>
              <w:t xml:space="preserve">turnout. </w:t>
            </w:r>
            <w:r>
              <w:rPr>
                <w:rFonts w:ascii="Arial" w:hAnsi="Arial" w:cs="Arial"/>
              </w:rPr>
              <w:t>M</w:t>
            </w:r>
            <w:r w:rsidRPr="005F186A">
              <w:rPr>
                <w:rFonts w:ascii="Arial" w:hAnsi="Arial" w:cs="Arial"/>
              </w:rPr>
              <w:t>ov</w:t>
            </w:r>
            <w:r>
              <w:rPr>
                <w:rFonts w:ascii="Arial" w:hAnsi="Arial" w:cs="Arial"/>
              </w:rPr>
              <w:t>ing</w:t>
            </w:r>
            <w:r w:rsidRPr="005F186A">
              <w:rPr>
                <w:rFonts w:ascii="Arial" w:hAnsi="Arial" w:cs="Arial"/>
              </w:rPr>
              <w:t xml:space="preserve"> to a larger venue to accommodate more members.</w:t>
            </w:r>
          </w:p>
          <w:p w14:paraId="181C9669" w14:textId="27C0E890" w:rsidR="0044583A" w:rsidRDefault="0044583A" w:rsidP="005F186A">
            <w:pPr>
              <w:rPr>
                <w:rFonts w:ascii="Arial" w:hAnsi="Arial" w:cs="Arial"/>
                <w:b/>
                <w:bCs/>
              </w:rPr>
            </w:pPr>
          </w:p>
        </w:tc>
      </w:tr>
      <w:tr w:rsidR="003B3BB8" w14:paraId="4C416F73" w14:textId="77777777" w:rsidTr="00784AEA">
        <w:tc>
          <w:tcPr>
            <w:tcW w:w="1696" w:type="dxa"/>
          </w:tcPr>
          <w:p w14:paraId="3CA76955" w14:textId="2005E8DC" w:rsidR="003B3BB8" w:rsidRPr="005F186A" w:rsidRDefault="003B3BB8" w:rsidP="005F186A">
            <w:pPr>
              <w:rPr>
                <w:rFonts w:ascii="Arial" w:hAnsi="Arial" w:cs="Arial"/>
                <w:b/>
                <w:bCs/>
              </w:rPr>
            </w:pPr>
            <w:r w:rsidRPr="005F186A">
              <w:rPr>
                <w:rFonts w:ascii="Arial" w:hAnsi="Arial" w:cs="Arial"/>
                <w:b/>
                <w:bCs/>
              </w:rPr>
              <w:t>Science and Technology</w:t>
            </w:r>
          </w:p>
        </w:tc>
        <w:tc>
          <w:tcPr>
            <w:tcW w:w="7320" w:type="dxa"/>
          </w:tcPr>
          <w:p w14:paraId="0DF0C126" w14:textId="1ABF4609" w:rsidR="003B3BB8" w:rsidRDefault="003B3BB8" w:rsidP="005F186A">
            <w:pPr>
              <w:rPr>
                <w:rFonts w:ascii="Arial" w:hAnsi="Arial" w:cs="Arial"/>
              </w:rPr>
            </w:pPr>
            <w:r w:rsidRPr="005F186A">
              <w:rPr>
                <w:rFonts w:ascii="Arial" w:hAnsi="Arial" w:cs="Arial"/>
              </w:rPr>
              <w:t xml:space="preserve">Another </w:t>
            </w:r>
            <w:r w:rsidR="00085BB8">
              <w:rPr>
                <w:rFonts w:ascii="Arial" w:hAnsi="Arial" w:cs="Arial"/>
              </w:rPr>
              <w:t>g</w:t>
            </w:r>
            <w:r w:rsidRPr="005F186A">
              <w:rPr>
                <w:rFonts w:ascii="Arial" w:hAnsi="Arial" w:cs="Arial"/>
              </w:rPr>
              <w:t>roup with high percentage turnout. Members regularly contributing topics. Temporary venue change.</w:t>
            </w:r>
          </w:p>
          <w:p w14:paraId="7D80AB88" w14:textId="6C5B6BE0" w:rsidR="0044583A" w:rsidRDefault="0044583A" w:rsidP="005F186A">
            <w:pPr>
              <w:rPr>
                <w:rFonts w:ascii="Arial" w:hAnsi="Arial" w:cs="Arial"/>
                <w:b/>
                <w:bCs/>
              </w:rPr>
            </w:pPr>
          </w:p>
        </w:tc>
      </w:tr>
      <w:tr w:rsidR="003B3BB8" w14:paraId="60454A75" w14:textId="77777777" w:rsidTr="00784AEA">
        <w:tc>
          <w:tcPr>
            <w:tcW w:w="1696" w:type="dxa"/>
          </w:tcPr>
          <w:p w14:paraId="39CBB3FF" w14:textId="60443905" w:rsidR="003B3BB8" w:rsidRPr="005F186A" w:rsidRDefault="003B3BB8" w:rsidP="005F186A">
            <w:pPr>
              <w:rPr>
                <w:rFonts w:ascii="Arial" w:hAnsi="Arial" w:cs="Arial"/>
                <w:b/>
                <w:bCs/>
              </w:rPr>
            </w:pPr>
            <w:r w:rsidRPr="005F186A">
              <w:rPr>
                <w:rFonts w:ascii="Arial" w:hAnsi="Arial" w:cs="Arial"/>
                <w:b/>
                <w:bCs/>
              </w:rPr>
              <w:t>Social Photography</w:t>
            </w:r>
          </w:p>
        </w:tc>
        <w:tc>
          <w:tcPr>
            <w:tcW w:w="7320" w:type="dxa"/>
          </w:tcPr>
          <w:p w14:paraId="54331E3B" w14:textId="4049A185" w:rsidR="003B3BB8" w:rsidRPr="00252E27" w:rsidRDefault="003B3BB8" w:rsidP="003B3BB8">
            <w:pPr>
              <w:rPr>
                <w:rFonts w:ascii="Arial" w:hAnsi="Arial" w:cs="Arial"/>
                <w:b/>
                <w:bCs/>
              </w:rPr>
            </w:pPr>
            <w:r w:rsidRPr="005F186A">
              <w:rPr>
                <w:rFonts w:ascii="Arial" w:hAnsi="Arial" w:cs="Arial"/>
              </w:rPr>
              <w:t xml:space="preserve">Similar membership number to Photography, this is a more “out and about” </w:t>
            </w:r>
            <w:r w:rsidR="00085BB8">
              <w:rPr>
                <w:rFonts w:ascii="Arial" w:hAnsi="Arial" w:cs="Arial"/>
              </w:rPr>
              <w:t>g</w:t>
            </w:r>
            <w:r w:rsidRPr="005F186A">
              <w:rPr>
                <w:rFonts w:ascii="Arial" w:hAnsi="Arial" w:cs="Arial"/>
              </w:rPr>
              <w:t>roup. Us</w:t>
            </w:r>
            <w:r w:rsidR="00085BB8">
              <w:rPr>
                <w:rFonts w:ascii="Arial" w:hAnsi="Arial" w:cs="Arial"/>
              </w:rPr>
              <w:t>es</w:t>
            </w:r>
            <w:r w:rsidRPr="005F186A">
              <w:rPr>
                <w:rFonts w:ascii="Arial" w:hAnsi="Arial" w:cs="Arial"/>
              </w:rPr>
              <w:t xml:space="preserve"> Google Drive to post photos for discussion. A couple of new members in past year.</w:t>
            </w:r>
          </w:p>
          <w:p w14:paraId="56C50B09" w14:textId="77777777" w:rsidR="003B3BB8" w:rsidRDefault="003B3BB8" w:rsidP="005F186A">
            <w:pPr>
              <w:rPr>
                <w:rFonts w:ascii="Arial" w:hAnsi="Arial" w:cs="Arial"/>
                <w:b/>
                <w:bCs/>
              </w:rPr>
            </w:pPr>
          </w:p>
        </w:tc>
      </w:tr>
      <w:tr w:rsidR="003B3BB8" w14:paraId="6315B963" w14:textId="77777777" w:rsidTr="00784AEA">
        <w:tc>
          <w:tcPr>
            <w:tcW w:w="1696" w:type="dxa"/>
          </w:tcPr>
          <w:p w14:paraId="13A2E80D" w14:textId="1B52CED2" w:rsidR="003B3BB8" w:rsidRPr="005F186A" w:rsidRDefault="003B3BB8" w:rsidP="005F186A">
            <w:pPr>
              <w:rPr>
                <w:rFonts w:ascii="Arial" w:hAnsi="Arial" w:cs="Arial"/>
                <w:b/>
                <w:bCs/>
              </w:rPr>
            </w:pPr>
            <w:r w:rsidRPr="005F186A">
              <w:rPr>
                <w:rFonts w:ascii="Arial" w:hAnsi="Arial" w:cs="Arial"/>
                <w:b/>
                <w:bCs/>
              </w:rPr>
              <w:t>Theatre and Cinema</w:t>
            </w:r>
          </w:p>
        </w:tc>
        <w:tc>
          <w:tcPr>
            <w:tcW w:w="7320" w:type="dxa"/>
          </w:tcPr>
          <w:p w14:paraId="5AC77BA5" w14:textId="77777777" w:rsidR="003B3BB8" w:rsidRDefault="00D7568D" w:rsidP="005F186A">
            <w:pPr>
              <w:rPr>
                <w:rFonts w:ascii="Arial" w:hAnsi="Arial" w:cs="Arial"/>
              </w:rPr>
            </w:pPr>
            <w:r w:rsidRPr="005F186A">
              <w:rPr>
                <w:rFonts w:ascii="Arial" w:hAnsi="Arial" w:cs="Arial"/>
              </w:rPr>
              <w:t>Sizeable membership but &lt;50% attending regularly. Membership has increased and stabilised. Waiting list in place.</w:t>
            </w:r>
          </w:p>
          <w:p w14:paraId="6BACE68E" w14:textId="681EE9F5" w:rsidR="0044583A" w:rsidRDefault="0044583A" w:rsidP="005F186A">
            <w:pPr>
              <w:rPr>
                <w:rFonts w:ascii="Arial" w:hAnsi="Arial" w:cs="Arial"/>
                <w:b/>
                <w:bCs/>
              </w:rPr>
            </w:pPr>
          </w:p>
        </w:tc>
      </w:tr>
      <w:tr w:rsidR="003B3BB8" w14:paraId="0B7D0B58" w14:textId="77777777" w:rsidTr="00784AEA">
        <w:tc>
          <w:tcPr>
            <w:tcW w:w="1696" w:type="dxa"/>
          </w:tcPr>
          <w:p w14:paraId="20237BB3" w14:textId="507C121B" w:rsidR="003B3BB8" w:rsidRPr="005F186A" w:rsidRDefault="00D7568D" w:rsidP="005F186A">
            <w:pPr>
              <w:rPr>
                <w:rFonts w:ascii="Arial" w:hAnsi="Arial" w:cs="Arial"/>
                <w:b/>
                <w:bCs/>
              </w:rPr>
            </w:pPr>
            <w:r w:rsidRPr="005F186A">
              <w:rPr>
                <w:rFonts w:ascii="Arial" w:hAnsi="Arial" w:cs="Arial"/>
                <w:b/>
                <w:bCs/>
              </w:rPr>
              <w:t>Walking</w:t>
            </w:r>
          </w:p>
        </w:tc>
        <w:tc>
          <w:tcPr>
            <w:tcW w:w="7320" w:type="dxa"/>
          </w:tcPr>
          <w:p w14:paraId="0647D91C" w14:textId="4A298C41" w:rsidR="00D7568D" w:rsidRPr="00252E27" w:rsidRDefault="00D7568D" w:rsidP="00D7568D">
            <w:pPr>
              <w:rPr>
                <w:rFonts w:ascii="Arial" w:hAnsi="Arial" w:cs="Arial"/>
                <w:b/>
                <w:bCs/>
              </w:rPr>
            </w:pPr>
            <w:r w:rsidRPr="005F186A">
              <w:rPr>
                <w:rFonts w:ascii="Arial" w:hAnsi="Arial" w:cs="Arial"/>
              </w:rPr>
              <w:t xml:space="preserve">New leader has revived this </w:t>
            </w:r>
            <w:r w:rsidR="00085BB8">
              <w:rPr>
                <w:rFonts w:ascii="Arial" w:hAnsi="Arial" w:cs="Arial"/>
              </w:rPr>
              <w:t>g</w:t>
            </w:r>
            <w:r w:rsidRPr="005F186A">
              <w:rPr>
                <w:rFonts w:ascii="Arial" w:hAnsi="Arial" w:cs="Arial"/>
              </w:rPr>
              <w:t>roup during the year</w:t>
            </w:r>
            <w:r>
              <w:rPr>
                <w:rFonts w:ascii="Arial" w:hAnsi="Arial" w:cs="Arial"/>
              </w:rPr>
              <w:t>,</w:t>
            </w:r>
            <w:r w:rsidRPr="005F186A">
              <w:rPr>
                <w:rFonts w:ascii="Arial" w:hAnsi="Arial" w:cs="Arial"/>
              </w:rPr>
              <w:t xml:space="preserve"> </w:t>
            </w:r>
            <w:r>
              <w:rPr>
                <w:rFonts w:ascii="Arial" w:hAnsi="Arial" w:cs="Arial"/>
              </w:rPr>
              <w:t xml:space="preserve">recent decline in </w:t>
            </w:r>
            <w:r w:rsidRPr="005F186A">
              <w:rPr>
                <w:rFonts w:ascii="Arial" w:hAnsi="Arial" w:cs="Arial"/>
              </w:rPr>
              <w:t>numbers turning out, probably for a variety of reasons.</w:t>
            </w:r>
          </w:p>
          <w:p w14:paraId="0C4D45D7" w14:textId="77777777" w:rsidR="003B3BB8" w:rsidRDefault="003B3BB8" w:rsidP="005F186A">
            <w:pPr>
              <w:rPr>
                <w:rFonts w:ascii="Arial" w:hAnsi="Arial" w:cs="Arial"/>
                <w:b/>
                <w:bCs/>
              </w:rPr>
            </w:pPr>
          </w:p>
        </w:tc>
      </w:tr>
      <w:tr w:rsidR="003B3BB8" w14:paraId="0286B385" w14:textId="77777777" w:rsidTr="00784AEA">
        <w:tc>
          <w:tcPr>
            <w:tcW w:w="1696" w:type="dxa"/>
          </w:tcPr>
          <w:p w14:paraId="697B4A74" w14:textId="22300877" w:rsidR="003B3BB8" w:rsidRPr="005F186A" w:rsidRDefault="00D7568D" w:rsidP="005F186A">
            <w:pPr>
              <w:rPr>
                <w:rFonts w:ascii="Arial" w:hAnsi="Arial" w:cs="Arial"/>
                <w:b/>
                <w:bCs/>
              </w:rPr>
            </w:pPr>
            <w:r w:rsidRPr="005F186A">
              <w:rPr>
                <w:rFonts w:ascii="Arial" w:hAnsi="Arial" w:cs="Arial"/>
                <w:b/>
                <w:bCs/>
              </w:rPr>
              <w:lastRenderedPageBreak/>
              <w:t>Walk in the Park</w:t>
            </w:r>
          </w:p>
        </w:tc>
        <w:tc>
          <w:tcPr>
            <w:tcW w:w="7320" w:type="dxa"/>
          </w:tcPr>
          <w:p w14:paraId="3A74007B" w14:textId="251492FD" w:rsidR="00D7568D" w:rsidRPr="00252E27" w:rsidRDefault="00D7568D" w:rsidP="00D7568D">
            <w:pPr>
              <w:rPr>
                <w:rFonts w:ascii="Arial" w:hAnsi="Arial" w:cs="Arial"/>
                <w:b/>
                <w:bCs/>
              </w:rPr>
            </w:pPr>
            <w:r w:rsidRPr="005F186A">
              <w:rPr>
                <w:rFonts w:ascii="Arial" w:hAnsi="Arial" w:cs="Arial"/>
              </w:rPr>
              <w:t>Continues to explore the darkest areas of Glasgow’s parks, twice monthly</w:t>
            </w:r>
            <w:r>
              <w:rPr>
                <w:rFonts w:ascii="Arial" w:hAnsi="Arial" w:cs="Arial"/>
              </w:rPr>
              <w:t xml:space="preserve">.  </w:t>
            </w:r>
            <w:r w:rsidRPr="005F186A">
              <w:rPr>
                <w:rFonts w:ascii="Arial" w:hAnsi="Arial" w:cs="Arial"/>
              </w:rPr>
              <w:t>Recovery cafes also play a central role! Small numbers but enthusiastic.</w:t>
            </w:r>
          </w:p>
          <w:p w14:paraId="39E43309" w14:textId="77777777" w:rsidR="003B3BB8" w:rsidRDefault="003B3BB8" w:rsidP="005F186A">
            <w:pPr>
              <w:rPr>
                <w:rFonts w:ascii="Arial" w:hAnsi="Arial" w:cs="Arial"/>
                <w:b/>
                <w:bCs/>
              </w:rPr>
            </w:pPr>
          </w:p>
        </w:tc>
      </w:tr>
      <w:tr w:rsidR="00D7568D" w14:paraId="45D6009D" w14:textId="77777777" w:rsidTr="00784AEA">
        <w:tc>
          <w:tcPr>
            <w:tcW w:w="1696" w:type="dxa"/>
          </w:tcPr>
          <w:p w14:paraId="56CC312B" w14:textId="0DB8CE31" w:rsidR="00D7568D" w:rsidRPr="005F186A" w:rsidRDefault="00D7568D" w:rsidP="005F186A">
            <w:pPr>
              <w:rPr>
                <w:rFonts w:ascii="Arial" w:hAnsi="Arial" w:cs="Arial"/>
                <w:b/>
                <w:bCs/>
              </w:rPr>
            </w:pPr>
            <w:r w:rsidRPr="005F186A">
              <w:rPr>
                <w:rFonts w:ascii="Arial" w:hAnsi="Arial" w:cs="Arial"/>
                <w:b/>
                <w:bCs/>
              </w:rPr>
              <w:t>Women in History</w:t>
            </w:r>
          </w:p>
        </w:tc>
        <w:tc>
          <w:tcPr>
            <w:tcW w:w="7320" w:type="dxa"/>
          </w:tcPr>
          <w:p w14:paraId="61CBEDE1" w14:textId="77777777" w:rsidR="00D7568D" w:rsidRDefault="00D7568D" w:rsidP="00D7568D">
            <w:pPr>
              <w:rPr>
                <w:rFonts w:ascii="Arial" w:hAnsi="Arial" w:cs="Arial"/>
              </w:rPr>
            </w:pPr>
            <w:r w:rsidRPr="005F186A">
              <w:rPr>
                <w:rFonts w:ascii="Arial" w:hAnsi="Arial" w:cs="Arial"/>
              </w:rPr>
              <w:t xml:space="preserve">Mid-size Group with members contributing subjects for discussion. High percentage turnout. Temporary venue </w:t>
            </w:r>
            <w:proofErr w:type="gramStart"/>
            <w:r w:rsidRPr="005F186A">
              <w:rPr>
                <w:rFonts w:ascii="Arial" w:hAnsi="Arial" w:cs="Arial"/>
              </w:rPr>
              <w:t>change</w:t>
            </w:r>
            <w:proofErr w:type="gramEnd"/>
            <w:r w:rsidRPr="005F186A">
              <w:rPr>
                <w:rFonts w:ascii="Arial" w:hAnsi="Arial" w:cs="Arial"/>
              </w:rPr>
              <w:t xml:space="preserve"> recently.</w:t>
            </w:r>
          </w:p>
          <w:p w14:paraId="72872652" w14:textId="52E18763" w:rsidR="0044583A" w:rsidRPr="005F186A" w:rsidRDefault="0044583A" w:rsidP="00D7568D">
            <w:pPr>
              <w:rPr>
                <w:rFonts w:ascii="Arial" w:hAnsi="Arial" w:cs="Arial"/>
              </w:rPr>
            </w:pPr>
          </w:p>
        </w:tc>
      </w:tr>
    </w:tbl>
    <w:p w14:paraId="54E51333" w14:textId="77777777" w:rsidR="00D7568D" w:rsidRDefault="00D7568D" w:rsidP="005F186A">
      <w:pPr>
        <w:spacing w:line="240" w:lineRule="auto"/>
        <w:rPr>
          <w:rFonts w:ascii="Arial" w:hAnsi="Arial" w:cs="Arial"/>
          <w:b/>
          <w:bCs/>
        </w:rPr>
      </w:pPr>
    </w:p>
    <w:p w14:paraId="36868ADC" w14:textId="731E6F2E" w:rsidR="00E903EA" w:rsidRPr="00D7568D" w:rsidRDefault="00E903EA" w:rsidP="005F186A">
      <w:pPr>
        <w:spacing w:line="240" w:lineRule="auto"/>
        <w:rPr>
          <w:rFonts w:ascii="Arial" w:hAnsi="Arial" w:cs="Arial"/>
          <w:b/>
          <w:bCs/>
        </w:rPr>
      </w:pPr>
      <w:r w:rsidRPr="005F186A">
        <w:rPr>
          <w:rFonts w:ascii="Arial" w:hAnsi="Arial" w:cs="Arial"/>
          <w:b/>
          <w:bCs/>
        </w:rPr>
        <w:t>Bungo Den as a meeting venue</w:t>
      </w:r>
    </w:p>
    <w:p w14:paraId="6289E599" w14:textId="59AA0C43" w:rsidR="00E903EA" w:rsidRPr="005F186A" w:rsidRDefault="00E903EA" w:rsidP="005F186A">
      <w:pPr>
        <w:spacing w:line="240" w:lineRule="auto"/>
        <w:rPr>
          <w:rFonts w:ascii="Arial" w:hAnsi="Arial" w:cs="Arial"/>
        </w:rPr>
      </w:pPr>
      <w:r w:rsidRPr="005F186A">
        <w:rPr>
          <w:rFonts w:ascii="Arial" w:hAnsi="Arial" w:cs="Arial"/>
        </w:rPr>
        <w:t>Since the post-</w:t>
      </w:r>
      <w:r w:rsidR="0044583A">
        <w:rPr>
          <w:rFonts w:ascii="Arial" w:hAnsi="Arial" w:cs="Arial"/>
        </w:rPr>
        <w:t>s</w:t>
      </w:r>
      <w:r w:rsidRPr="005F186A">
        <w:rPr>
          <w:rFonts w:ascii="Arial" w:hAnsi="Arial" w:cs="Arial"/>
        </w:rPr>
        <w:t xml:space="preserve">ummer return, a significant number of </w:t>
      </w:r>
      <w:r w:rsidR="00085BB8">
        <w:rPr>
          <w:rFonts w:ascii="Arial" w:hAnsi="Arial" w:cs="Arial"/>
        </w:rPr>
        <w:t>g</w:t>
      </w:r>
      <w:r w:rsidRPr="005F186A">
        <w:rPr>
          <w:rFonts w:ascii="Arial" w:hAnsi="Arial" w:cs="Arial"/>
        </w:rPr>
        <w:t>roups have been affected by the closure of the Bungo</w:t>
      </w:r>
      <w:r w:rsidR="00085BB8">
        <w:rPr>
          <w:rFonts w:ascii="Arial" w:hAnsi="Arial" w:cs="Arial"/>
        </w:rPr>
        <w:t xml:space="preserve"> </w:t>
      </w:r>
      <w:r w:rsidRPr="005F186A">
        <w:rPr>
          <w:rFonts w:ascii="Arial" w:hAnsi="Arial" w:cs="Arial"/>
        </w:rPr>
        <w:t>for refurbishment</w:t>
      </w:r>
      <w:r w:rsidR="00085BB8">
        <w:rPr>
          <w:rFonts w:ascii="Arial" w:hAnsi="Arial" w:cs="Arial"/>
        </w:rPr>
        <w:t>,</w:t>
      </w:r>
      <w:r w:rsidRPr="005F186A">
        <w:rPr>
          <w:rFonts w:ascii="Arial" w:hAnsi="Arial" w:cs="Arial"/>
        </w:rPr>
        <w:t xml:space="preserve"> without notice to our </w:t>
      </w:r>
      <w:r w:rsidR="0044583A">
        <w:rPr>
          <w:rFonts w:ascii="Arial" w:hAnsi="Arial" w:cs="Arial"/>
        </w:rPr>
        <w:t>u</w:t>
      </w:r>
      <w:r w:rsidRPr="005F186A">
        <w:rPr>
          <w:rFonts w:ascii="Arial" w:hAnsi="Arial" w:cs="Arial"/>
        </w:rPr>
        <w:t>3</w:t>
      </w:r>
      <w:r w:rsidR="0044583A">
        <w:rPr>
          <w:rFonts w:ascii="Arial" w:hAnsi="Arial" w:cs="Arial"/>
        </w:rPr>
        <w:t>a</w:t>
      </w:r>
      <w:r w:rsidRPr="005F186A">
        <w:rPr>
          <w:rFonts w:ascii="Arial" w:hAnsi="Arial" w:cs="Arial"/>
        </w:rPr>
        <w:t xml:space="preserve">. Recovery </w:t>
      </w:r>
      <w:r w:rsidR="00D7568D">
        <w:rPr>
          <w:rFonts w:ascii="Arial" w:hAnsi="Arial" w:cs="Arial"/>
        </w:rPr>
        <w:t>action</w:t>
      </w:r>
      <w:r w:rsidRPr="005F186A">
        <w:rPr>
          <w:rFonts w:ascii="Arial" w:hAnsi="Arial" w:cs="Arial"/>
        </w:rPr>
        <w:t xml:space="preserve"> was quickly adopted</w:t>
      </w:r>
      <w:r w:rsidR="00D7568D">
        <w:rPr>
          <w:rFonts w:ascii="Arial" w:hAnsi="Arial" w:cs="Arial"/>
        </w:rPr>
        <w:t xml:space="preserve">, </w:t>
      </w:r>
      <w:r w:rsidRPr="005F186A">
        <w:rPr>
          <w:rFonts w:ascii="Arial" w:hAnsi="Arial" w:cs="Arial"/>
        </w:rPr>
        <w:t xml:space="preserve">some groups moved to the Stag and Thistle, just along </w:t>
      </w:r>
      <w:proofErr w:type="spellStart"/>
      <w:r w:rsidRPr="005F186A">
        <w:rPr>
          <w:rFonts w:ascii="Arial" w:hAnsi="Arial" w:cs="Arial"/>
        </w:rPr>
        <w:t>Pollokshaws</w:t>
      </w:r>
      <w:proofErr w:type="spellEnd"/>
      <w:r w:rsidRPr="005F186A">
        <w:rPr>
          <w:rFonts w:ascii="Arial" w:hAnsi="Arial" w:cs="Arial"/>
        </w:rPr>
        <w:t xml:space="preserve"> Road, others to </w:t>
      </w:r>
      <w:proofErr w:type="spellStart"/>
      <w:r w:rsidRPr="005F186A">
        <w:rPr>
          <w:rFonts w:ascii="Arial" w:hAnsi="Arial" w:cs="Arial"/>
        </w:rPr>
        <w:t>Pollokshaws</w:t>
      </w:r>
      <w:proofErr w:type="spellEnd"/>
      <w:r w:rsidRPr="005F186A">
        <w:rPr>
          <w:rFonts w:ascii="Arial" w:hAnsi="Arial" w:cs="Arial"/>
        </w:rPr>
        <w:t xml:space="preserve"> Burgh Hall. W</w:t>
      </w:r>
      <w:r w:rsidR="0014267F">
        <w:rPr>
          <w:rFonts w:ascii="Arial" w:hAnsi="Arial" w:cs="Arial"/>
        </w:rPr>
        <w:t>e understand work</w:t>
      </w:r>
      <w:r w:rsidRPr="005F186A">
        <w:rPr>
          <w:rFonts w:ascii="Arial" w:hAnsi="Arial" w:cs="Arial"/>
        </w:rPr>
        <w:t xml:space="preserve"> is</w:t>
      </w:r>
      <w:r w:rsidR="0014267F">
        <w:rPr>
          <w:rFonts w:ascii="Arial" w:hAnsi="Arial" w:cs="Arial"/>
        </w:rPr>
        <w:t xml:space="preserve"> </w:t>
      </w:r>
      <w:r w:rsidRPr="005F186A">
        <w:rPr>
          <w:rFonts w:ascii="Arial" w:hAnsi="Arial" w:cs="Arial"/>
        </w:rPr>
        <w:t>to be completed by the end of October. Mean</w:t>
      </w:r>
      <w:r w:rsidR="0014267F">
        <w:rPr>
          <w:rFonts w:ascii="Arial" w:hAnsi="Arial" w:cs="Arial"/>
        </w:rPr>
        <w:t>while</w:t>
      </w:r>
      <w:r w:rsidRPr="005F186A">
        <w:rPr>
          <w:rFonts w:ascii="Arial" w:hAnsi="Arial" w:cs="Arial"/>
        </w:rPr>
        <w:t>, the S</w:t>
      </w:r>
      <w:r w:rsidR="0014267F">
        <w:rPr>
          <w:rFonts w:ascii="Arial" w:hAnsi="Arial" w:cs="Arial"/>
        </w:rPr>
        <w:t>tag</w:t>
      </w:r>
      <w:r w:rsidRPr="005F186A">
        <w:rPr>
          <w:rFonts w:ascii="Arial" w:hAnsi="Arial" w:cs="Arial"/>
        </w:rPr>
        <w:t xml:space="preserve"> &amp; T</w:t>
      </w:r>
      <w:r w:rsidR="0014267F">
        <w:rPr>
          <w:rFonts w:ascii="Arial" w:hAnsi="Arial" w:cs="Arial"/>
        </w:rPr>
        <w:t>histle</w:t>
      </w:r>
      <w:r w:rsidRPr="005F186A">
        <w:rPr>
          <w:rFonts w:ascii="Arial" w:hAnsi="Arial" w:cs="Arial"/>
        </w:rPr>
        <w:t xml:space="preserve"> has been very welcoming to displaced </w:t>
      </w:r>
      <w:r w:rsidR="00085BB8">
        <w:rPr>
          <w:rFonts w:ascii="Arial" w:hAnsi="Arial" w:cs="Arial"/>
        </w:rPr>
        <w:t>g</w:t>
      </w:r>
      <w:r w:rsidRPr="005F186A">
        <w:rPr>
          <w:rFonts w:ascii="Arial" w:hAnsi="Arial" w:cs="Arial"/>
        </w:rPr>
        <w:t>roups.</w:t>
      </w:r>
    </w:p>
    <w:p w14:paraId="27B12016" w14:textId="581E8F7E" w:rsidR="00E903EA" w:rsidRDefault="00E903EA" w:rsidP="005F186A">
      <w:pPr>
        <w:spacing w:line="240" w:lineRule="auto"/>
        <w:rPr>
          <w:rFonts w:ascii="Arial" w:hAnsi="Arial" w:cs="Arial"/>
        </w:rPr>
      </w:pPr>
      <w:r w:rsidRPr="005F186A">
        <w:rPr>
          <w:rFonts w:ascii="Arial" w:hAnsi="Arial" w:cs="Arial"/>
        </w:rPr>
        <w:t>I would like to thank all Group Leaders for their continu</w:t>
      </w:r>
      <w:r w:rsidR="00085BB8">
        <w:rPr>
          <w:rFonts w:ascii="Arial" w:hAnsi="Arial" w:cs="Arial"/>
        </w:rPr>
        <w:t>ed</w:t>
      </w:r>
      <w:r w:rsidRPr="005F186A">
        <w:rPr>
          <w:rFonts w:ascii="Arial" w:hAnsi="Arial" w:cs="Arial"/>
        </w:rPr>
        <w:t xml:space="preserve"> enthusiasm in volunteering their time for the benefit of others via their </w:t>
      </w:r>
      <w:r w:rsidR="00085BB8">
        <w:rPr>
          <w:rFonts w:ascii="Arial" w:hAnsi="Arial" w:cs="Arial"/>
        </w:rPr>
        <w:t>g</w:t>
      </w:r>
      <w:r w:rsidRPr="005F186A">
        <w:rPr>
          <w:rFonts w:ascii="Arial" w:hAnsi="Arial" w:cs="Arial"/>
        </w:rPr>
        <w:t xml:space="preserve">roups. This is much appreciated. </w:t>
      </w:r>
      <w:r w:rsidR="00252E27">
        <w:rPr>
          <w:rFonts w:ascii="Arial" w:hAnsi="Arial" w:cs="Arial"/>
        </w:rPr>
        <w:t xml:space="preserve"> </w:t>
      </w:r>
      <w:r w:rsidRPr="005F186A">
        <w:rPr>
          <w:rFonts w:ascii="Arial" w:hAnsi="Arial" w:cs="Arial"/>
        </w:rPr>
        <w:t xml:space="preserve">Gratitude also for updating their </w:t>
      </w:r>
      <w:r w:rsidR="00085BB8">
        <w:rPr>
          <w:rFonts w:ascii="Arial" w:hAnsi="Arial" w:cs="Arial"/>
        </w:rPr>
        <w:t>g</w:t>
      </w:r>
      <w:r w:rsidRPr="005F186A">
        <w:rPr>
          <w:rFonts w:ascii="Arial" w:hAnsi="Arial" w:cs="Arial"/>
        </w:rPr>
        <w:t>roup activities for inclusion in this report.</w:t>
      </w:r>
    </w:p>
    <w:p w14:paraId="4E543113" w14:textId="77777777" w:rsidR="00666AB9" w:rsidRPr="005F186A" w:rsidRDefault="00666AB9" w:rsidP="005F186A">
      <w:pPr>
        <w:spacing w:line="240" w:lineRule="auto"/>
        <w:rPr>
          <w:rFonts w:ascii="Arial" w:hAnsi="Arial" w:cs="Arial"/>
        </w:rPr>
      </w:pPr>
    </w:p>
    <w:p w14:paraId="368F8A1C" w14:textId="414BF47E" w:rsidR="00FA78A3" w:rsidRPr="00666AB9" w:rsidRDefault="00FA78A3" w:rsidP="00666AB9">
      <w:pPr>
        <w:pStyle w:val="Heading3"/>
        <w:numPr>
          <w:ilvl w:val="0"/>
          <w:numId w:val="3"/>
        </w:numPr>
        <w:spacing w:line="240" w:lineRule="auto"/>
        <w:rPr>
          <w:rFonts w:ascii="Arial" w:hAnsi="Arial" w:cs="Arial"/>
          <w:b/>
          <w:bCs/>
          <w:color w:val="215E99" w:themeColor="text2" w:themeTint="BF"/>
          <w:sz w:val="24"/>
          <w:szCs w:val="24"/>
        </w:rPr>
      </w:pPr>
      <w:r w:rsidRPr="00666AB9">
        <w:rPr>
          <w:rFonts w:ascii="Arial" w:hAnsi="Arial" w:cs="Arial"/>
          <w:b/>
          <w:bCs/>
          <w:color w:val="215E99" w:themeColor="text2" w:themeTint="BF"/>
          <w:sz w:val="24"/>
          <w:szCs w:val="24"/>
        </w:rPr>
        <w:t>Monthly</w:t>
      </w:r>
      <w:r w:rsidR="00252E27" w:rsidRPr="00666AB9">
        <w:rPr>
          <w:rFonts w:ascii="Arial" w:hAnsi="Arial" w:cs="Arial"/>
          <w:b/>
          <w:bCs/>
          <w:color w:val="215E99" w:themeColor="text2" w:themeTint="BF"/>
          <w:sz w:val="24"/>
          <w:szCs w:val="24"/>
        </w:rPr>
        <w:t xml:space="preserve"> all member</w:t>
      </w:r>
      <w:r w:rsidRPr="00666AB9">
        <w:rPr>
          <w:rFonts w:ascii="Arial" w:hAnsi="Arial" w:cs="Arial"/>
          <w:b/>
          <w:bCs/>
          <w:color w:val="215E99" w:themeColor="text2" w:themeTint="BF"/>
          <w:sz w:val="24"/>
          <w:szCs w:val="24"/>
        </w:rPr>
        <w:t xml:space="preserve"> Meetings </w:t>
      </w:r>
    </w:p>
    <w:p w14:paraId="3BB22864" w14:textId="7FDB36A1" w:rsidR="00FA78A3" w:rsidRDefault="00FA78A3" w:rsidP="005F186A">
      <w:pPr>
        <w:spacing w:line="240" w:lineRule="auto"/>
        <w:ind w:left="-5" w:right="120"/>
        <w:rPr>
          <w:rFonts w:ascii="Arial" w:hAnsi="Arial" w:cs="Arial"/>
        </w:rPr>
      </w:pPr>
      <w:r w:rsidRPr="005F186A">
        <w:rPr>
          <w:rFonts w:ascii="Arial" w:hAnsi="Arial" w:cs="Arial"/>
        </w:rPr>
        <w:t>We have held 10 monthly meetings this year, with a guest speaker at each one.  Refreshments are served on arrival and more recently, where time allows, after the speaker, to give an opportunity to showcase groups</w:t>
      </w:r>
      <w:r w:rsidR="00C40A85" w:rsidRPr="005F186A">
        <w:rPr>
          <w:rFonts w:ascii="Arial" w:hAnsi="Arial" w:cs="Arial"/>
        </w:rPr>
        <w:t xml:space="preserve">, </w:t>
      </w:r>
      <w:r w:rsidRPr="005F186A">
        <w:rPr>
          <w:rFonts w:ascii="Arial" w:hAnsi="Arial" w:cs="Arial"/>
        </w:rPr>
        <w:t>facilitate enrolment</w:t>
      </w:r>
      <w:r w:rsidR="00C40A85" w:rsidRPr="005F186A">
        <w:rPr>
          <w:rFonts w:ascii="Arial" w:hAnsi="Arial" w:cs="Arial"/>
        </w:rPr>
        <w:t xml:space="preserve"> and to </w:t>
      </w:r>
      <w:r w:rsidRPr="005F186A">
        <w:rPr>
          <w:rFonts w:ascii="Arial" w:hAnsi="Arial" w:cs="Arial"/>
        </w:rPr>
        <w:t>meet and chat with other members and members of the Committee.</w:t>
      </w:r>
    </w:p>
    <w:p w14:paraId="1736AC72" w14:textId="77777777" w:rsidR="00666AB9" w:rsidRPr="005F186A" w:rsidRDefault="00666AB9" w:rsidP="005F186A">
      <w:pPr>
        <w:spacing w:line="240" w:lineRule="auto"/>
        <w:ind w:left="-5" w:right="120"/>
        <w:rPr>
          <w:rFonts w:ascii="Arial" w:hAnsi="Arial" w:cs="Arial"/>
        </w:rPr>
      </w:pPr>
    </w:p>
    <w:p w14:paraId="4DB7FA73" w14:textId="4E06E937" w:rsidR="00FA78A3" w:rsidRPr="00666AB9" w:rsidRDefault="00F94694" w:rsidP="00666AB9">
      <w:pPr>
        <w:pStyle w:val="Heading3"/>
        <w:numPr>
          <w:ilvl w:val="0"/>
          <w:numId w:val="3"/>
        </w:numPr>
        <w:spacing w:line="240" w:lineRule="auto"/>
        <w:ind w:right="-22"/>
        <w:rPr>
          <w:rFonts w:ascii="Arial" w:hAnsi="Arial" w:cs="Arial"/>
          <w:b/>
          <w:bCs/>
          <w:color w:val="215E99" w:themeColor="text2" w:themeTint="BF"/>
          <w:sz w:val="24"/>
          <w:szCs w:val="24"/>
        </w:rPr>
      </w:pPr>
      <w:r>
        <w:rPr>
          <w:rFonts w:ascii="Arial" w:hAnsi="Arial" w:cs="Arial"/>
          <w:b/>
          <w:bCs/>
          <w:color w:val="215E99" w:themeColor="text2" w:themeTint="BF"/>
          <w:sz w:val="24"/>
          <w:szCs w:val="24"/>
        </w:rPr>
        <w:t>Our links with other u3a Groups and Networks</w:t>
      </w:r>
      <w:r w:rsidR="00FA78A3" w:rsidRPr="00666AB9">
        <w:rPr>
          <w:rFonts w:ascii="Arial" w:hAnsi="Arial" w:cs="Arial"/>
          <w:b/>
          <w:bCs/>
          <w:color w:val="215E99" w:themeColor="text2" w:themeTint="BF"/>
          <w:sz w:val="24"/>
          <w:szCs w:val="24"/>
        </w:rPr>
        <w:t xml:space="preserve"> </w:t>
      </w:r>
    </w:p>
    <w:p w14:paraId="260FFB79" w14:textId="77777777" w:rsidR="00FA78A3" w:rsidRPr="005F186A" w:rsidRDefault="00FA78A3" w:rsidP="005F186A">
      <w:pPr>
        <w:spacing w:after="0" w:line="240" w:lineRule="auto"/>
        <w:ind w:left="-5" w:right="-22"/>
        <w:rPr>
          <w:rFonts w:ascii="Arial" w:hAnsi="Arial" w:cs="Arial"/>
        </w:rPr>
      </w:pPr>
      <w:r w:rsidRPr="005F186A">
        <w:rPr>
          <w:rFonts w:ascii="Arial" w:hAnsi="Arial" w:cs="Arial"/>
        </w:rPr>
        <w:t xml:space="preserve">We are represented on: </w:t>
      </w:r>
    </w:p>
    <w:p w14:paraId="4E2F27CC" w14:textId="27861023" w:rsidR="00FA78A3" w:rsidRPr="005F186A" w:rsidRDefault="00FA78A3" w:rsidP="005F186A">
      <w:pPr>
        <w:pStyle w:val="ListParagraph"/>
        <w:numPr>
          <w:ilvl w:val="0"/>
          <w:numId w:val="1"/>
        </w:numPr>
        <w:spacing w:line="240" w:lineRule="auto"/>
        <w:ind w:right="-22"/>
        <w:rPr>
          <w:rFonts w:ascii="Arial" w:hAnsi="Arial" w:cs="Arial"/>
        </w:rPr>
      </w:pPr>
      <w:r w:rsidRPr="005F186A">
        <w:rPr>
          <w:rFonts w:ascii="Arial" w:hAnsi="Arial" w:cs="Arial"/>
        </w:rPr>
        <w:t xml:space="preserve">The Central Belt Network, </w:t>
      </w:r>
    </w:p>
    <w:p w14:paraId="0216AAF5" w14:textId="4EE36F81" w:rsidR="00FA78A3" w:rsidRPr="005F186A" w:rsidRDefault="00FA78A3" w:rsidP="005F186A">
      <w:pPr>
        <w:pStyle w:val="ListParagraph"/>
        <w:numPr>
          <w:ilvl w:val="0"/>
          <w:numId w:val="1"/>
        </w:numPr>
        <w:spacing w:line="240" w:lineRule="auto"/>
        <w:ind w:right="-22"/>
        <w:rPr>
          <w:rFonts w:ascii="Arial" w:hAnsi="Arial" w:cs="Arial"/>
        </w:rPr>
      </w:pPr>
      <w:r w:rsidRPr="005F186A">
        <w:rPr>
          <w:rFonts w:ascii="Arial" w:hAnsi="Arial" w:cs="Arial"/>
        </w:rPr>
        <w:t xml:space="preserve">The </w:t>
      </w:r>
      <w:r w:rsidR="006E473C">
        <w:rPr>
          <w:rFonts w:ascii="Arial" w:hAnsi="Arial" w:cs="Arial"/>
        </w:rPr>
        <w:t xml:space="preserve">Greater </w:t>
      </w:r>
      <w:r w:rsidRPr="005F186A">
        <w:rPr>
          <w:rFonts w:ascii="Arial" w:hAnsi="Arial" w:cs="Arial"/>
        </w:rPr>
        <w:t xml:space="preserve">Glasgow Network </w:t>
      </w:r>
    </w:p>
    <w:p w14:paraId="3AA9376B" w14:textId="77777777" w:rsidR="00FA78A3" w:rsidRPr="005F186A" w:rsidRDefault="00FA78A3" w:rsidP="005F186A">
      <w:pPr>
        <w:pStyle w:val="ListParagraph"/>
        <w:numPr>
          <w:ilvl w:val="0"/>
          <w:numId w:val="1"/>
        </w:numPr>
        <w:spacing w:line="240" w:lineRule="auto"/>
        <w:ind w:right="-22"/>
        <w:rPr>
          <w:rFonts w:ascii="Arial" w:hAnsi="Arial" w:cs="Arial"/>
        </w:rPr>
      </w:pPr>
      <w:r w:rsidRPr="005F186A">
        <w:rPr>
          <w:rFonts w:ascii="Arial" w:hAnsi="Arial" w:cs="Arial"/>
        </w:rPr>
        <w:t>Scotland and National forums on various topics.</w:t>
      </w:r>
    </w:p>
    <w:p w14:paraId="08BFE97B" w14:textId="77777777" w:rsidR="00FA78A3" w:rsidRPr="005F186A" w:rsidRDefault="00FA78A3" w:rsidP="005F186A">
      <w:pPr>
        <w:pStyle w:val="ListParagraph"/>
        <w:numPr>
          <w:ilvl w:val="0"/>
          <w:numId w:val="1"/>
        </w:numPr>
        <w:spacing w:line="240" w:lineRule="auto"/>
        <w:ind w:right="-22"/>
        <w:rPr>
          <w:rFonts w:ascii="Arial" w:hAnsi="Arial" w:cs="Arial"/>
        </w:rPr>
      </w:pPr>
      <w:r w:rsidRPr="005F186A">
        <w:rPr>
          <w:rFonts w:ascii="Arial" w:hAnsi="Arial" w:cs="Arial"/>
        </w:rPr>
        <w:t>IT Technical User Groups and Forums</w:t>
      </w:r>
    </w:p>
    <w:p w14:paraId="26D0BD1C" w14:textId="1DE178FC" w:rsidR="00FA78A3" w:rsidRPr="005F186A" w:rsidRDefault="00085BB8" w:rsidP="005F186A">
      <w:pPr>
        <w:pStyle w:val="ListParagraph"/>
        <w:numPr>
          <w:ilvl w:val="0"/>
          <w:numId w:val="1"/>
        </w:numPr>
        <w:spacing w:line="240" w:lineRule="auto"/>
        <w:ind w:right="-22"/>
        <w:rPr>
          <w:rFonts w:ascii="Arial" w:hAnsi="Arial" w:cs="Arial"/>
        </w:rPr>
      </w:pPr>
      <w:r>
        <w:rPr>
          <w:rFonts w:ascii="Arial" w:hAnsi="Arial" w:cs="Arial"/>
        </w:rPr>
        <w:t>u</w:t>
      </w:r>
      <w:r w:rsidR="00FA78A3" w:rsidRPr="005F186A">
        <w:rPr>
          <w:rFonts w:ascii="Arial" w:hAnsi="Arial" w:cs="Arial"/>
        </w:rPr>
        <w:t>3a Treasurer’s Forum</w:t>
      </w:r>
    </w:p>
    <w:p w14:paraId="7062EC6C" w14:textId="5A1CA99A" w:rsidR="00FA78A3" w:rsidRDefault="00FA78A3" w:rsidP="005F186A">
      <w:pPr>
        <w:spacing w:line="240" w:lineRule="auto"/>
        <w:ind w:left="-5" w:right="-22"/>
        <w:rPr>
          <w:rFonts w:ascii="Arial" w:hAnsi="Arial" w:cs="Arial"/>
        </w:rPr>
      </w:pPr>
      <w:r w:rsidRPr="005F186A">
        <w:rPr>
          <w:rFonts w:ascii="Arial" w:hAnsi="Arial" w:cs="Arial"/>
        </w:rPr>
        <w:t>Some of these meetings are via Zoom, other</w:t>
      </w:r>
      <w:r w:rsidR="00A50175">
        <w:rPr>
          <w:rFonts w:ascii="Arial" w:hAnsi="Arial" w:cs="Arial"/>
        </w:rPr>
        <w:t>s</w:t>
      </w:r>
      <w:r w:rsidRPr="005F186A">
        <w:rPr>
          <w:rFonts w:ascii="Arial" w:hAnsi="Arial" w:cs="Arial"/>
        </w:rPr>
        <w:t xml:space="preserve"> are in person meetings.  They enable us to share our </w:t>
      </w:r>
      <w:r w:rsidR="00397555" w:rsidRPr="005F186A">
        <w:rPr>
          <w:rFonts w:ascii="Arial" w:hAnsi="Arial" w:cs="Arial"/>
        </w:rPr>
        <w:t xml:space="preserve">plans, </w:t>
      </w:r>
      <w:r w:rsidRPr="005F186A">
        <w:rPr>
          <w:rFonts w:ascii="Arial" w:hAnsi="Arial" w:cs="Arial"/>
        </w:rPr>
        <w:t xml:space="preserve">knowledge and experience, and we </w:t>
      </w:r>
      <w:r w:rsidR="00397555" w:rsidRPr="005F186A">
        <w:rPr>
          <w:rFonts w:ascii="Arial" w:hAnsi="Arial" w:cs="Arial"/>
        </w:rPr>
        <w:t xml:space="preserve">also </w:t>
      </w:r>
      <w:r w:rsidRPr="005F186A">
        <w:rPr>
          <w:rFonts w:ascii="Arial" w:hAnsi="Arial" w:cs="Arial"/>
        </w:rPr>
        <w:t xml:space="preserve">gain </w:t>
      </w:r>
      <w:r w:rsidR="00397555" w:rsidRPr="005F186A">
        <w:rPr>
          <w:rFonts w:ascii="Arial" w:hAnsi="Arial" w:cs="Arial"/>
        </w:rPr>
        <w:t>valuable</w:t>
      </w:r>
      <w:r w:rsidRPr="005F186A">
        <w:rPr>
          <w:rFonts w:ascii="Arial" w:hAnsi="Arial" w:cs="Arial"/>
        </w:rPr>
        <w:t xml:space="preserve"> insight</w:t>
      </w:r>
      <w:r w:rsidR="00397555" w:rsidRPr="005F186A">
        <w:rPr>
          <w:rFonts w:ascii="Arial" w:hAnsi="Arial" w:cs="Arial"/>
        </w:rPr>
        <w:t xml:space="preserve">s into </w:t>
      </w:r>
      <w:r w:rsidRPr="005F186A">
        <w:rPr>
          <w:rFonts w:ascii="Arial" w:hAnsi="Arial" w:cs="Arial"/>
        </w:rPr>
        <w:t xml:space="preserve">how other u3as address issues </w:t>
      </w:r>
      <w:r w:rsidR="00397555" w:rsidRPr="005F186A">
        <w:rPr>
          <w:rFonts w:ascii="Arial" w:hAnsi="Arial" w:cs="Arial"/>
        </w:rPr>
        <w:t xml:space="preserve">that are common to us all </w:t>
      </w:r>
      <w:r w:rsidRPr="005F186A">
        <w:rPr>
          <w:rFonts w:ascii="Arial" w:hAnsi="Arial" w:cs="Arial"/>
        </w:rPr>
        <w:t>(such as finding volunteers to take on committee roles</w:t>
      </w:r>
      <w:r w:rsidR="00397555" w:rsidRPr="005F186A">
        <w:rPr>
          <w:rFonts w:ascii="Arial" w:hAnsi="Arial" w:cs="Arial"/>
        </w:rPr>
        <w:t xml:space="preserve"> and widening participation in general</w:t>
      </w:r>
      <w:r w:rsidRPr="005F186A">
        <w:rPr>
          <w:rFonts w:ascii="Arial" w:hAnsi="Arial" w:cs="Arial"/>
        </w:rPr>
        <w:t xml:space="preserve">). </w:t>
      </w:r>
      <w:r w:rsidR="00397555" w:rsidRPr="005F186A">
        <w:rPr>
          <w:rFonts w:ascii="Arial" w:hAnsi="Arial" w:cs="Arial"/>
        </w:rPr>
        <w:t xml:space="preserve"> </w:t>
      </w:r>
      <w:r w:rsidR="00C40A85" w:rsidRPr="005F186A">
        <w:rPr>
          <w:rFonts w:ascii="Arial" w:hAnsi="Arial" w:cs="Arial"/>
        </w:rPr>
        <w:t>But i</w:t>
      </w:r>
      <w:r w:rsidR="00397555" w:rsidRPr="005F186A">
        <w:rPr>
          <w:rFonts w:ascii="Arial" w:hAnsi="Arial" w:cs="Arial"/>
        </w:rPr>
        <w:t xml:space="preserve">t’s not </w:t>
      </w:r>
      <w:r w:rsidR="00C40A85" w:rsidRPr="005F186A">
        <w:rPr>
          <w:rFonts w:ascii="Arial" w:hAnsi="Arial" w:cs="Arial"/>
        </w:rPr>
        <w:t>“</w:t>
      </w:r>
      <w:r w:rsidR="00397555" w:rsidRPr="005F186A">
        <w:rPr>
          <w:rFonts w:ascii="Arial" w:hAnsi="Arial" w:cs="Arial"/>
        </w:rPr>
        <w:t>all work and no play</w:t>
      </w:r>
      <w:r w:rsidR="00C40A85" w:rsidRPr="005F186A">
        <w:rPr>
          <w:rFonts w:ascii="Arial" w:hAnsi="Arial" w:cs="Arial"/>
        </w:rPr>
        <w:t>”</w:t>
      </w:r>
      <w:r w:rsidR="00397555" w:rsidRPr="005F186A">
        <w:rPr>
          <w:rFonts w:ascii="Arial" w:hAnsi="Arial" w:cs="Arial"/>
        </w:rPr>
        <w:t xml:space="preserve"> – there are also social activities, such as the summer Barbecue, the Jamboree and other </w:t>
      </w:r>
      <w:r w:rsidR="00C40A85" w:rsidRPr="005F186A">
        <w:rPr>
          <w:rFonts w:ascii="Arial" w:hAnsi="Arial" w:cs="Arial"/>
        </w:rPr>
        <w:t xml:space="preserve">u3a </w:t>
      </w:r>
      <w:r w:rsidR="00397555" w:rsidRPr="005F186A">
        <w:rPr>
          <w:rFonts w:ascii="Arial" w:hAnsi="Arial" w:cs="Arial"/>
        </w:rPr>
        <w:t>events planned throughout Scotland well into 2026.  Watch out for more information on these</w:t>
      </w:r>
      <w:r w:rsidR="00252E27">
        <w:rPr>
          <w:rFonts w:ascii="Arial" w:hAnsi="Arial" w:cs="Arial"/>
        </w:rPr>
        <w:t xml:space="preserve"> as the year progresses</w:t>
      </w:r>
      <w:r w:rsidR="00397555" w:rsidRPr="005F186A">
        <w:rPr>
          <w:rFonts w:ascii="Arial" w:hAnsi="Arial" w:cs="Arial"/>
        </w:rPr>
        <w:t>!</w:t>
      </w:r>
      <w:r w:rsidRPr="005F186A">
        <w:rPr>
          <w:rFonts w:ascii="Arial" w:hAnsi="Arial" w:cs="Arial"/>
        </w:rPr>
        <w:t xml:space="preserve"> </w:t>
      </w:r>
    </w:p>
    <w:p w14:paraId="0CDAD45B" w14:textId="77777777" w:rsidR="0044583A" w:rsidRPr="005F186A" w:rsidRDefault="0044583A" w:rsidP="005F186A">
      <w:pPr>
        <w:spacing w:line="240" w:lineRule="auto"/>
        <w:ind w:left="-5" w:right="-22"/>
        <w:rPr>
          <w:rFonts w:ascii="Arial" w:hAnsi="Arial" w:cs="Arial"/>
        </w:rPr>
      </w:pPr>
    </w:p>
    <w:p w14:paraId="1E14CD78" w14:textId="53A8F2D2" w:rsidR="00FA78A3" w:rsidRPr="00666AB9" w:rsidRDefault="00FA78A3" w:rsidP="00666AB9">
      <w:pPr>
        <w:pStyle w:val="Heading3"/>
        <w:numPr>
          <w:ilvl w:val="0"/>
          <w:numId w:val="3"/>
        </w:numPr>
        <w:spacing w:line="240" w:lineRule="auto"/>
        <w:ind w:right="-22"/>
        <w:rPr>
          <w:rFonts w:ascii="Arial" w:hAnsi="Arial" w:cs="Arial"/>
          <w:b/>
          <w:bCs/>
          <w:color w:val="215E99" w:themeColor="text2" w:themeTint="BF"/>
          <w:sz w:val="24"/>
          <w:szCs w:val="24"/>
        </w:rPr>
      </w:pPr>
      <w:r w:rsidRPr="00666AB9">
        <w:rPr>
          <w:rFonts w:ascii="Arial" w:hAnsi="Arial" w:cs="Arial"/>
          <w:b/>
          <w:bCs/>
          <w:color w:val="215E99" w:themeColor="text2" w:themeTint="BF"/>
          <w:sz w:val="24"/>
          <w:szCs w:val="24"/>
        </w:rPr>
        <w:t xml:space="preserve">Publications and </w:t>
      </w:r>
      <w:hyperlink r:id="rId9" w:history="1">
        <w:r w:rsidRPr="00A51AE8">
          <w:rPr>
            <w:rStyle w:val="Hyperlink"/>
            <w:rFonts w:ascii="Arial" w:hAnsi="Arial" w:cs="Arial"/>
            <w:b/>
            <w:bCs/>
            <w:color w:val="215E99" w:themeColor="text2" w:themeTint="BF"/>
            <w:sz w:val="24"/>
            <w:szCs w:val="24"/>
            <w:u w:val="none"/>
          </w:rPr>
          <w:t>Website</w:t>
        </w:r>
      </w:hyperlink>
      <w:r w:rsidRPr="00666AB9">
        <w:rPr>
          <w:rFonts w:ascii="Arial" w:hAnsi="Arial" w:cs="Arial"/>
          <w:b/>
          <w:bCs/>
          <w:color w:val="215E99" w:themeColor="text2" w:themeTint="BF"/>
          <w:sz w:val="24"/>
          <w:szCs w:val="24"/>
        </w:rPr>
        <w:t xml:space="preserve"> </w:t>
      </w:r>
    </w:p>
    <w:p w14:paraId="1F1B2D2B" w14:textId="3BA0B74B" w:rsidR="00FA78A3" w:rsidRPr="005F186A" w:rsidRDefault="00397555" w:rsidP="005F186A">
      <w:pPr>
        <w:spacing w:line="240" w:lineRule="auto"/>
        <w:ind w:right="-22"/>
        <w:rPr>
          <w:rFonts w:ascii="Arial" w:hAnsi="Arial" w:cs="Arial"/>
        </w:rPr>
      </w:pPr>
      <w:r w:rsidRPr="005F186A">
        <w:rPr>
          <w:rFonts w:ascii="Arial" w:hAnsi="Arial" w:cs="Arial"/>
        </w:rPr>
        <w:t>O</w:t>
      </w:r>
      <w:r w:rsidR="00FA78A3" w:rsidRPr="005F186A">
        <w:rPr>
          <w:rFonts w:ascii="Arial" w:hAnsi="Arial" w:cs="Arial"/>
        </w:rPr>
        <w:t xml:space="preserve">ur website went live on 13 March 2024 </w:t>
      </w:r>
      <w:r w:rsidRPr="005F186A">
        <w:rPr>
          <w:rFonts w:ascii="Arial" w:hAnsi="Arial" w:cs="Arial"/>
        </w:rPr>
        <w:t>and enjoys a high visitor rate</w:t>
      </w:r>
      <w:r w:rsidR="00FA78A3" w:rsidRPr="005F186A">
        <w:rPr>
          <w:rFonts w:ascii="Arial" w:hAnsi="Arial" w:cs="Arial"/>
        </w:rPr>
        <w:t xml:space="preserve">.  </w:t>
      </w:r>
      <w:r w:rsidRPr="005F186A">
        <w:rPr>
          <w:rFonts w:ascii="Arial" w:hAnsi="Arial" w:cs="Arial"/>
        </w:rPr>
        <w:t>Many thanks to</w:t>
      </w:r>
      <w:r w:rsidR="00FA78A3" w:rsidRPr="005F186A">
        <w:rPr>
          <w:rFonts w:ascii="Arial" w:hAnsi="Arial" w:cs="Arial"/>
        </w:rPr>
        <w:t xml:space="preserve"> all those members</w:t>
      </w:r>
      <w:r w:rsidRPr="005F186A">
        <w:rPr>
          <w:rFonts w:ascii="Arial" w:hAnsi="Arial" w:cs="Arial"/>
        </w:rPr>
        <w:t xml:space="preserve"> and Group Leaders</w:t>
      </w:r>
      <w:r w:rsidR="00FA78A3" w:rsidRPr="005F186A">
        <w:rPr>
          <w:rFonts w:ascii="Arial" w:hAnsi="Arial" w:cs="Arial"/>
        </w:rPr>
        <w:t xml:space="preserve"> who have supported this effort</w:t>
      </w:r>
      <w:r w:rsidRPr="005F186A">
        <w:rPr>
          <w:rFonts w:ascii="Arial" w:hAnsi="Arial" w:cs="Arial"/>
        </w:rPr>
        <w:t>,</w:t>
      </w:r>
      <w:r w:rsidR="00FA78A3" w:rsidRPr="005F186A">
        <w:rPr>
          <w:rFonts w:ascii="Arial" w:hAnsi="Arial" w:cs="Arial"/>
        </w:rPr>
        <w:t xml:space="preserve"> particularly </w:t>
      </w:r>
      <w:r w:rsidR="00FA78A3" w:rsidRPr="005F186A">
        <w:rPr>
          <w:rFonts w:ascii="Arial" w:hAnsi="Arial" w:cs="Arial"/>
        </w:rPr>
        <w:lastRenderedPageBreak/>
        <w:t>in providing input for the site.</w:t>
      </w:r>
      <w:r w:rsidRPr="005F186A">
        <w:rPr>
          <w:rFonts w:ascii="Arial" w:hAnsi="Arial" w:cs="Arial"/>
        </w:rPr>
        <w:t xml:space="preserve">  Please keep sending us your news, photos and updates!</w:t>
      </w:r>
      <w:r w:rsidR="00FA78A3" w:rsidRPr="005F186A">
        <w:rPr>
          <w:rFonts w:ascii="Arial" w:hAnsi="Arial" w:cs="Arial"/>
        </w:rPr>
        <w:t xml:space="preserve">  </w:t>
      </w:r>
    </w:p>
    <w:p w14:paraId="70A0836A" w14:textId="7659BCEE" w:rsidR="00FA78A3" w:rsidRPr="005F186A" w:rsidRDefault="00FA78A3" w:rsidP="005F186A">
      <w:pPr>
        <w:spacing w:line="240" w:lineRule="auto"/>
        <w:ind w:left="-5" w:right="-22"/>
        <w:rPr>
          <w:rFonts w:ascii="Arial" w:hAnsi="Arial" w:cs="Arial"/>
        </w:rPr>
      </w:pPr>
      <w:r w:rsidRPr="005F186A">
        <w:rPr>
          <w:rFonts w:ascii="Arial" w:hAnsi="Arial" w:cs="Arial"/>
        </w:rPr>
        <w:t>We have a dual presence on Facebook.  There is a private group for those members who wish to join and contribute</w:t>
      </w:r>
      <w:r w:rsidR="00397555" w:rsidRPr="005F186A">
        <w:rPr>
          <w:rFonts w:ascii="Arial" w:hAnsi="Arial" w:cs="Arial"/>
        </w:rPr>
        <w:t xml:space="preserve"> </w:t>
      </w:r>
      <w:proofErr w:type="gramStart"/>
      <w:r w:rsidR="00397555" w:rsidRPr="005F186A">
        <w:rPr>
          <w:rFonts w:ascii="Arial" w:hAnsi="Arial" w:cs="Arial"/>
        </w:rPr>
        <w:t xml:space="preserve">and </w:t>
      </w:r>
      <w:r w:rsidRPr="005F186A">
        <w:rPr>
          <w:rFonts w:ascii="Arial" w:hAnsi="Arial" w:cs="Arial"/>
        </w:rPr>
        <w:t>also</w:t>
      </w:r>
      <w:proofErr w:type="gramEnd"/>
      <w:r w:rsidRPr="005F186A">
        <w:rPr>
          <w:rFonts w:ascii="Arial" w:hAnsi="Arial" w:cs="Arial"/>
        </w:rPr>
        <w:t xml:space="preserve"> a public page which anyone can view. </w:t>
      </w:r>
      <w:r w:rsidR="00397555" w:rsidRPr="005F186A">
        <w:rPr>
          <w:rFonts w:ascii="Arial" w:hAnsi="Arial" w:cs="Arial"/>
        </w:rPr>
        <w:t xml:space="preserve"> We are constantly on the lookout for </w:t>
      </w:r>
      <w:r w:rsidR="00252E27">
        <w:rPr>
          <w:rFonts w:ascii="Arial" w:hAnsi="Arial" w:cs="Arial"/>
        </w:rPr>
        <w:t xml:space="preserve">any </w:t>
      </w:r>
      <w:r w:rsidR="00957F0D" w:rsidRPr="005F186A">
        <w:rPr>
          <w:rFonts w:ascii="Arial" w:hAnsi="Arial" w:cs="Arial"/>
        </w:rPr>
        <w:t xml:space="preserve">social media savvy </w:t>
      </w:r>
      <w:r w:rsidR="00397555" w:rsidRPr="005F186A">
        <w:rPr>
          <w:rFonts w:ascii="Arial" w:hAnsi="Arial" w:cs="Arial"/>
        </w:rPr>
        <w:t>member</w:t>
      </w:r>
      <w:r w:rsidR="00957F0D" w:rsidRPr="005F186A">
        <w:rPr>
          <w:rFonts w:ascii="Arial" w:hAnsi="Arial" w:cs="Arial"/>
        </w:rPr>
        <w:t xml:space="preserve">s </w:t>
      </w:r>
      <w:r w:rsidR="00397555" w:rsidRPr="005F186A">
        <w:rPr>
          <w:rFonts w:ascii="Arial" w:hAnsi="Arial" w:cs="Arial"/>
        </w:rPr>
        <w:t xml:space="preserve">to </w:t>
      </w:r>
      <w:r w:rsidR="00575623">
        <w:rPr>
          <w:rFonts w:ascii="Arial" w:hAnsi="Arial" w:cs="Arial"/>
        </w:rPr>
        <w:t xml:space="preserve">help </w:t>
      </w:r>
      <w:r w:rsidR="00397555" w:rsidRPr="005F186A">
        <w:rPr>
          <w:rFonts w:ascii="Arial" w:hAnsi="Arial" w:cs="Arial"/>
        </w:rPr>
        <w:t>keep our Facebook page</w:t>
      </w:r>
      <w:r w:rsidR="00957F0D" w:rsidRPr="005F186A">
        <w:rPr>
          <w:rFonts w:ascii="Arial" w:hAnsi="Arial" w:cs="Arial"/>
        </w:rPr>
        <w:t>s</w:t>
      </w:r>
      <w:r w:rsidR="00397555" w:rsidRPr="005F186A">
        <w:rPr>
          <w:rFonts w:ascii="Arial" w:hAnsi="Arial" w:cs="Arial"/>
        </w:rPr>
        <w:t xml:space="preserve"> up to date, interesting and </w:t>
      </w:r>
      <w:r w:rsidR="00957F0D" w:rsidRPr="005F186A">
        <w:rPr>
          <w:rFonts w:ascii="Arial" w:hAnsi="Arial" w:cs="Arial"/>
        </w:rPr>
        <w:t xml:space="preserve">relevant.  Maybe even </w:t>
      </w:r>
      <w:r w:rsidR="002342B9">
        <w:rPr>
          <w:rFonts w:ascii="Arial" w:hAnsi="Arial" w:cs="Arial"/>
        </w:rPr>
        <w:t xml:space="preserve">to </w:t>
      </w:r>
      <w:r w:rsidR="00957F0D" w:rsidRPr="005F186A">
        <w:rPr>
          <w:rFonts w:ascii="Arial" w:hAnsi="Arial" w:cs="Arial"/>
        </w:rPr>
        <w:t xml:space="preserve">open us up to the world of Instagram, Tik Tok etc. </w:t>
      </w:r>
    </w:p>
    <w:p w14:paraId="58DE6D92" w14:textId="2561C412" w:rsidR="00FA78A3" w:rsidRDefault="00FA78A3" w:rsidP="005F186A">
      <w:pPr>
        <w:spacing w:after="0" w:line="240" w:lineRule="auto"/>
        <w:ind w:left="-5" w:right="120"/>
        <w:rPr>
          <w:rFonts w:ascii="Arial" w:hAnsi="Arial" w:cs="Arial"/>
        </w:rPr>
      </w:pPr>
      <w:r w:rsidRPr="005F186A">
        <w:rPr>
          <w:rFonts w:ascii="Arial" w:hAnsi="Arial" w:cs="Arial"/>
        </w:rPr>
        <w:t>We produce a monthly newsletter</w:t>
      </w:r>
      <w:r w:rsidR="00252E27">
        <w:rPr>
          <w:rFonts w:ascii="Arial" w:hAnsi="Arial" w:cs="Arial"/>
        </w:rPr>
        <w:t xml:space="preserve">, </w:t>
      </w:r>
      <w:r w:rsidRPr="005F186A">
        <w:rPr>
          <w:rFonts w:ascii="Arial" w:hAnsi="Arial" w:cs="Arial"/>
        </w:rPr>
        <w:t>distributed by email to members as well as anyone enquiring about us.  We have also mounted poster campaigns and posted on other Facebook pages to promote our activities.</w:t>
      </w:r>
      <w:r w:rsidR="00957F0D" w:rsidRPr="005F186A">
        <w:rPr>
          <w:rFonts w:ascii="Arial" w:hAnsi="Arial" w:cs="Arial"/>
        </w:rPr>
        <w:t xml:space="preserve">  We are hoping that members who want to get more involved could help us develop our publicity projects going forward</w:t>
      </w:r>
      <w:r w:rsidR="00666AB9">
        <w:rPr>
          <w:rFonts w:ascii="Arial" w:hAnsi="Arial" w:cs="Arial"/>
        </w:rPr>
        <w:t>.</w:t>
      </w:r>
    </w:p>
    <w:p w14:paraId="7D76CF28" w14:textId="77777777" w:rsidR="00666AB9" w:rsidRDefault="00666AB9" w:rsidP="005F186A">
      <w:pPr>
        <w:spacing w:after="0" w:line="240" w:lineRule="auto"/>
        <w:ind w:left="-5" w:right="120"/>
        <w:rPr>
          <w:rFonts w:ascii="Arial" w:hAnsi="Arial" w:cs="Arial"/>
        </w:rPr>
      </w:pPr>
    </w:p>
    <w:p w14:paraId="695833A6" w14:textId="5D114D79" w:rsidR="00666AB9" w:rsidRPr="00666AB9" w:rsidRDefault="00666AB9" w:rsidP="00666AB9">
      <w:pPr>
        <w:pStyle w:val="ListParagraph"/>
        <w:numPr>
          <w:ilvl w:val="0"/>
          <w:numId w:val="3"/>
        </w:numPr>
        <w:spacing w:after="0" w:line="240" w:lineRule="auto"/>
        <w:ind w:right="120"/>
        <w:rPr>
          <w:rFonts w:ascii="Arial" w:hAnsi="Arial" w:cs="Arial"/>
          <w:color w:val="215E99" w:themeColor="text2" w:themeTint="BF"/>
        </w:rPr>
      </w:pPr>
      <w:r w:rsidRPr="00666AB9">
        <w:rPr>
          <w:rFonts w:ascii="Arial" w:hAnsi="Arial" w:cs="Arial"/>
          <w:b/>
          <w:bCs/>
          <w:color w:val="215E99" w:themeColor="text2" w:themeTint="BF"/>
        </w:rPr>
        <w:t>Policies in place</w:t>
      </w:r>
    </w:p>
    <w:p w14:paraId="681E61D0" w14:textId="77777777" w:rsidR="00FA78A3" w:rsidRPr="00666AB9" w:rsidRDefault="00FA78A3" w:rsidP="005F186A">
      <w:pPr>
        <w:spacing w:after="0" w:line="240" w:lineRule="auto"/>
        <w:ind w:left="-5" w:right="-22"/>
        <w:rPr>
          <w:rFonts w:ascii="Arial" w:hAnsi="Arial" w:cs="Arial"/>
          <w:color w:val="215E99" w:themeColor="text2" w:themeTint="BF"/>
        </w:rPr>
      </w:pPr>
    </w:p>
    <w:p w14:paraId="2431ECC9" w14:textId="58F561BD" w:rsidR="00FA78A3" w:rsidRPr="00666AB9" w:rsidRDefault="00957F0D" w:rsidP="00666AB9">
      <w:pPr>
        <w:spacing w:line="240" w:lineRule="auto"/>
        <w:ind w:left="-5" w:right="120"/>
        <w:rPr>
          <w:rFonts w:ascii="Arial" w:hAnsi="Arial" w:cs="Arial"/>
        </w:rPr>
      </w:pPr>
      <w:r w:rsidRPr="005F186A">
        <w:rPr>
          <w:rFonts w:ascii="Arial" w:hAnsi="Arial" w:cs="Arial"/>
        </w:rPr>
        <w:t>As a new u3a in 2023, o</w:t>
      </w:r>
      <w:r w:rsidR="00FA78A3" w:rsidRPr="005F186A">
        <w:rPr>
          <w:rFonts w:ascii="Arial" w:hAnsi="Arial" w:cs="Arial"/>
        </w:rPr>
        <w:t>ur initial work was to establish</w:t>
      </w:r>
      <w:r w:rsidRPr="005F186A">
        <w:rPr>
          <w:rFonts w:ascii="Arial" w:hAnsi="Arial" w:cs="Arial"/>
        </w:rPr>
        <w:t xml:space="preserve"> workable</w:t>
      </w:r>
      <w:r w:rsidR="00FA78A3" w:rsidRPr="005F186A">
        <w:rPr>
          <w:rFonts w:ascii="Arial" w:hAnsi="Arial" w:cs="Arial"/>
        </w:rPr>
        <w:t xml:space="preserve"> policies and practices in line with National u3a guidance and conformance to the Office of the Scottish Charity Regulator.  </w:t>
      </w:r>
      <w:r w:rsidRPr="005F186A">
        <w:rPr>
          <w:rFonts w:ascii="Arial" w:hAnsi="Arial" w:cs="Arial"/>
        </w:rPr>
        <w:t>Over time, more have been added</w:t>
      </w:r>
      <w:r w:rsidR="00C40A85" w:rsidRPr="005F186A">
        <w:rPr>
          <w:rFonts w:ascii="Arial" w:hAnsi="Arial" w:cs="Arial"/>
        </w:rPr>
        <w:t xml:space="preserve"> as shown below</w:t>
      </w:r>
    </w:p>
    <w:tbl>
      <w:tblPr>
        <w:tblStyle w:val="TableGrid"/>
        <w:tblW w:w="6658" w:type="dxa"/>
        <w:tblLook w:val="04A0" w:firstRow="1" w:lastRow="0" w:firstColumn="1" w:lastColumn="0" w:noHBand="0" w:noVBand="1"/>
      </w:tblPr>
      <w:tblGrid>
        <w:gridCol w:w="4470"/>
        <w:gridCol w:w="2188"/>
      </w:tblGrid>
      <w:tr w:rsidR="00C40A85" w:rsidRPr="005F186A" w14:paraId="6401963B" w14:textId="77777777" w:rsidTr="00C40A85">
        <w:tc>
          <w:tcPr>
            <w:tcW w:w="4470" w:type="dxa"/>
          </w:tcPr>
          <w:p w14:paraId="2A55AAE5" w14:textId="77777777" w:rsidR="00C40A85" w:rsidRPr="005F186A" w:rsidRDefault="00C40A85" w:rsidP="005F186A">
            <w:pPr>
              <w:rPr>
                <w:rFonts w:ascii="Arial" w:hAnsi="Arial" w:cs="Arial"/>
                <w:b/>
                <w:bCs/>
              </w:rPr>
            </w:pPr>
            <w:r w:rsidRPr="005F186A">
              <w:rPr>
                <w:rFonts w:ascii="Arial" w:hAnsi="Arial" w:cs="Arial"/>
                <w:b/>
                <w:bCs/>
              </w:rPr>
              <w:t xml:space="preserve">Policy </w:t>
            </w:r>
          </w:p>
        </w:tc>
        <w:tc>
          <w:tcPr>
            <w:tcW w:w="2188" w:type="dxa"/>
          </w:tcPr>
          <w:p w14:paraId="4B34F626" w14:textId="77777777" w:rsidR="00C40A85" w:rsidRPr="005F186A" w:rsidRDefault="00C40A85" w:rsidP="005F186A">
            <w:pPr>
              <w:rPr>
                <w:rFonts w:ascii="Arial" w:hAnsi="Arial" w:cs="Arial"/>
                <w:b/>
                <w:bCs/>
              </w:rPr>
            </w:pPr>
            <w:r w:rsidRPr="005F186A">
              <w:rPr>
                <w:rFonts w:ascii="Arial" w:hAnsi="Arial" w:cs="Arial"/>
                <w:b/>
                <w:bCs/>
              </w:rPr>
              <w:t>Approved</w:t>
            </w:r>
          </w:p>
        </w:tc>
      </w:tr>
      <w:tr w:rsidR="00C40A85" w:rsidRPr="005F186A" w14:paraId="029D0906" w14:textId="77777777" w:rsidTr="00C40A85">
        <w:tc>
          <w:tcPr>
            <w:tcW w:w="4470" w:type="dxa"/>
          </w:tcPr>
          <w:p w14:paraId="2BED321F" w14:textId="77777777" w:rsidR="00C40A85" w:rsidRPr="005F186A" w:rsidRDefault="00C40A85" w:rsidP="005F186A">
            <w:pPr>
              <w:rPr>
                <w:rFonts w:ascii="Arial" w:hAnsi="Arial" w:cs="Arial"/>
              </w:rPr>
            </w:pPr>
            <w:r w:rsidRPr="005F186A">
              <w:rPr>
                <w:rFonts w:ascii="Arial" w:hAnsi="Arial" w:cs="Arial"/>
              </w:rPr>
              <w:t>Constitution</w:t>
            </w:r>
          </w:p>
        </w:tc>
        <w:tc>
          <w:tcPr>
            <w:tcW w:w="2188" w:type="dxa"/>
          </w:tcPr>
          <w:p w14:paraId="70A310AD" w14:textId="7ED34521" w:rsidR="00C40A85" w:rsidRPr="005F186A" w:rsidRDefault="003F77C4" w:rsidP="005F186A">
            <w:pPr>
              <w:rPr>
                <w:rFonts w:ascii="Arial" w:hAnsi="Arial" w:cs="Arial"/>
              </w:rPr>
            </w:pPr>
            <w:r>
              <w:rPr>
                <w:rFonts w:ascii="Arial" w:hAnsi="Arial" w:cs="Arial"/>
              </w:rPr>
              <w:t xml:space="preserve">March </w:t>
            </w:r>
            <w:r w:rsidR="00C40A85" w:rsidRPr="005F186A">
              <w:rPr>
                <w:rFonts w:ascii="Arial" w:hAnsi="Arial" w:cs="Arial"/>
              </w:rPr>
              <w:t>2023</w:t>
            </w:r>
          </w:p>
        </w:tc>
      </w:tr>
      <w:tr w:rsidR="00C40A85" w:rsidRPr="005F186A" w14:paraId="295FD62B" w14:textId="77777777" w:rsidTr="00C40A85">
        <w:tc>
          <w:tcPr>
            <w:tcW w:w="4470" w:type="dxa"/>
          </w:tcPr>
          <w:p w14:paraId="5D6FCEFE" w14:textId="77777777" w:rsidR="00C40A85" w:rsidRPr="005F186A" w:rsidRDefault="00C40A85" w:rsidP="005F186A">
            <w:pPr>
              <w:rPr>
                <w:rFonts w:ascii="Arial" w:hAnsi="Arial" w:cs="Arial"/>
              </w:rPr>
            </w:pPr>
            <w:r w:rsidRPr="005F186A">
              <w:rPr>
                <w:rFonts w:ascii="Arial" w:hAnsi="Arial" w:cs="Arial"/>
              </w:rPr>
              <w:t>Data Protection &amp; Privacy Policy</w:t>
            </w:r>
          </w:p>
        </w:tc>
        <w:tc>
          <w:tcPr>
            <w:tcW w:w="2188" w:type="dxa"/>
          </w:tcPr>
          <w:p w14:paraId="29E80AA3" w14:textId="1B198E69" w:rsidR="00C40A85" w:rsidRPr="005F186A" w:rsidRDefault="003F77C4" w:rsidP="005F186A">
            <w:pPr>
              <w:rPr>
                <w:rFonts w:ascii="Arial" w:hAnsi="Arial" w:cs="Arial"/>
              </w:rPr>
            </w:pPr>
            <w:r>
              <w:rPr>
                <w:rFonts w:ascii="Arial" w:hAnsi="Arial" w:cs="Arial"/>
              </w:rPr>
              <w:t xml:space="preserve">March </w:t>
            </w:r>
            <w:r w:rsidR="00C40A85" w:rsidRPr="005F186A">
              <w:rPr>
                <w:rFonts w:ascii="Arial" w:hAnsi="Arial" w:cs="Arial"/>
              </w:rPr>
              <w:t>2023</w:t>
            </w:r>
          </w:p>
        </w:tc>
      </w:tr>
      <w:tr w:rsidR="00C40A85" w:rsidRPr="005F186A" w14:paraId="6E843CBD" w14:textId="77777777" w:rsidTr="00C40A85">
        <w:tc>
          <w:tcPr>
            <w:tcW w:w="4470" w:type="dxa"/>
          </w:tcPr>
          <w:p w14:paraId="5CA80556" w14:textId="77777777" w:rsidR="00C40A85" w:rsidRPr="005F186A" w:rsidRDefault="00C40A85" w:rsidP="005F186A">
            <w:pPr>
              <w:rPr>
                <w:rFonts w:ascii="Arial" w:hAnsi="Arial" w:cs="Arial"/>
              </w:rPr>
            </w:pPr>
            <w:r w:rsidRPr="005F186A">
              <w:rPr>
                <w:rFonts w:ascii="Arial" w:hAnsi="Arial" w:cs="Arial"/>
              </w:rPr>
              <w:t>Financial Policy</w:t>
            </w:r>
          </w:p>
        </w:tc>
        <w:tc>
          <w:tcPr>
            <w:tcW w:w="2188" w:type="dxa"/>
          </w:tcPr>
          <w:p w14:paraId="50A95889" w14:textId="4B706693" w:rsidR="00C40A85" w:rsidRPr="005F186A" w:rsidRDefault="003F77C4" w:rsidP="005F186A">
            <w:pPr>
              <w:rPr>
                <w:rFonts w:ascii="Arial" w:hAnsi="Arial" w:cs="Arial"/>
              </w:rPr>
            </w:pPr>
            <w:r>
              <w:rPr>
                <w:rFonts w:ascii="Arial" w:hAnsi="Arial" w:cs="Arial"/>
              </w:rPr>
              <w:t xml:space="preserve">May </w:t>
            </w:r>
            <w:r w:rsidR="00C40A85" w:rsidRPr="005F186A">
              <w:rPr>
                <w:rFonts w:ascii="Arial" w:hAnsi="Arial" w:cs="Arial"/>
              </w:rPr>
              <w:t>2023</w:t>
            </w:r>
          </w:p>
        </w:tc>
      </w:tr>
      <w:tr w:rsidR="00C40A85" w:rsidRPr="005F186A" w14:paraId="476E6559" w14:textId="77777777" w:rsidTr="00C40A85">
        <w:tc>
          <w:tcPr>
            <w:tcW w:w="4470" w:type="dxa"/>
          </w:tcPr>
          <w:p w14:paraId="621AFF64" w14:textId="77777777" w:rsidR="00C40A85" w:rsidRPr="005F186A" w:rsidRDefault="00C40A85" w:rsidP="005F186A">
            <w:pPr>
              <w:rPr>
                <w:rFonts w:ascii="Arial" w:hAnsi="Arial" w:cs="Arial"/>
              </w:rPr>
            </w:pPr>
            <w:r w:rsidRPr="005F186A">
              <w:rPr>
                <w:rFonts w:ascii="Arial" w:hAnsi="Arial" w:cs="Arial"/>
              </w:rPr>
              <w:t>Reserves Policy</w:t>
            </w:r>
          </w:p>
        </w:tc>
        <w:tc>
          <w:tcPr>
            <w:tcW w:w="2188" w:type="dxa"/>
          </w:tcPr>
          <w:p w14:paraId="4F49172F" w14:textId="2F8195B5" w:rsidR="00C40A85" w:rsidRPr="005F186A" w:rsidRDefault="003F77C4" w:rsidP="005F186A">
            <w:pPr>
              <w:rPr>
                <w:rFonts w:ascii="Arial" w:hAnsi="Arial" w:cs="Arial"/>
              </w:rPr>
            </w:pPr>
            <w:r>
              <w:rPr>
                <w:rFonts w:ascii="Arial" w:hAnsi="Arial" w:cs="Arial"/>
              </w:rPr>
              <w:t xml:space="preserve">March </w:t>
            </w:r>
            <w:r w:rsidR="00C40A85" w:rsidRPr="005F186A">
              <w:rPr>
                <w:rFonts w:ascii="Arial" w:hAnsi="Arial" w:cs="Arial"/>
              </w:rPr>
              <w:t>2023</w:t>
            </w:r>
          </w:p>
        </w:tc>
      </w:tr>
      <w:tr w:rsidR="00C40A85" w:rsidRPr="005F186A" w14:paraId="7664DEAF" w14:textId="77777777" w:rsidTr="00C40A85">
        <w:tc>
          <w:tcPr>
            <w:tcW w:w="4470" w:type="dxa"/>
          </w:tcPr>
          <w:p w14:paraId="13AEB619" w14:textId="22FEE805" w:rsidR="00C40A85" w:rsidRPr="005F186A" w:rsidRDefault="00C40A85" w:rsidP="005F186A">
            <w:pPr>
              <w:rPr>
                <w:rFonts w:ascii="Arial" w:hAnsi="Arial" w:cs="Arial"/>
              </w:rPr>
            </w:pPr>
            <w:r w:rsidRPr="005F186A">
              <w:rPr>
                <w:rFonts w:ascii="Arial" w:hAnsi="Arial" w:cs="Arial"/>
              </w:rPr>
              <w:t>Health and Safety Policy</w:t>
            </w:r>
          </w:p>
        </w:tc>
        <w:tc>
          <w:tcPr>
            <w:tcW w:w="2188" w:type="dxa"/>
          </w:tcPr>
          <w:p w14:paraId="1B25548A" w14:textId="5AF129AD" w:rsidR="00C40A85" w:rsidRPr="005F186A" w:rsidRDefault="00C40A85" w:rsidP="005F186A">
            <w:pPr>
              <w:rPr>
                <w:rFonts w:ascii="Arial" w:hAnsi="Arial" w:cs="Arial"/>
              </w:rPr>
            </w:pPr>
            <w:r w:rsidRPr="005F186A">
              <w:rPr>
                <w:rFonts w:ascii="Arial" w:hAnsi="Arial" w:cs="Arial"/>
              </w:rPr>
              <w:t>January 2025</w:t>
            </w:r>
          </w:p>
        </w:tc>
      </w:tr>
      <w:tr w:rsidR="00C40A85" w:rsidRPr="005F186A" w14:paraId="6937E0C4" w14:textId="77777777" w:rsidTr="00C40A85">
        <w:tc>
          <w:tcPr>
            <w:tcW w:w="4470" w:type="dxa"/>
          </w:tcPr>
          <w:p w14:paraId="79DB685D" w14:textId="5A81F72D" w:rsidR="00C40A85" w:rsidRPr="005F186A" w:rsidRDefault="00C40A85" w:rsidP="005F186A">
            <w:pPr>
              <w:rPr>
                <w:rFonts w:ascii="Arial" w:hAnsi="Arial" w:cs="Arial"/>
              </w:rPr>
            </w:pPr>
            <w:r w:rsidRPr="005F186A">
              <w:rPr>
                <w:rFonts w:ascii="Arial" w:hAnsi="Arial" w:cs="Arial"/>
              </w:rPr>
              <w:t>GDPR Policy (General Data Protection Regulations)</w:t>
            </w:r>
          </w:p>
        </w:tc>
        <w:tc>
          <w:tcPr>
            <w:tcW w:w="2188" w:type="dxa"/>
          </w:tcPr>
          <w:p w14:paraId="30B6A25F" w14:textId="2ADB8E80" w:rsidR="00C40A85" w:rsidRPr="005F186A" w:rsidRDefault="00946EAA" w:rsidP="005F186A">
            <w:pPr>
              <w:rPr>
                <w:rFonts w:ascii="Arial" w:hAnsi="Arial" w:cs="Arial"/>
              </w:rPr>
            </w:pPr>
            <w:r w:rsidRPr="005F186A">
              <w:rPr>
                <w:rFonts w:ascii="Arial" w:hAnsi="Arial" w:cs="Arial"/>
              </w:rPr>
              <w:t>January 2025</w:t>
            </w:r>
          </w:p>
        </w:tc>
      </w:tr>
      <w:tr w:rsidR="00C40A85" w:rsidRPr="005F186A" w14:paraId="628C618B" w14:textId="77777777" w:rsidTr="00C40A85">
        <w:tc>
          <w:tcPr>
            <w:tcW w:w="4470" w:type="dxa"/>
          </w:tcPr>
          <w:p w14:paraId="1FCCF7F4" w14:textId="5C5A9A69" w:rsidR="00C40A85" w:rsidRPr="005F186A" w:rsidRDefault="00946EAA" w:rsidP="005F186A">
            <w:pPr>
              <w:rPr>
                <w:rFonts w:ascii="Arial" w:hAnsi="Arial" w:cs="Arial"/>
              </w:rPr>
            </w:pPr>
            <w:r w:rsidRPr="005F186A">
              <w:rPr>
                <w:rFonts w:ascii="Arial" w:hAnsi="Arial" w:cs="Arial"/>
              </w:rPr>
              <w:t>Equality, Diversity and Inclusion Policy</w:t>
            </w:r>
          </w:p>
        </w:tc>
        <w:tc>
          <w:tcPr>
            <w:tcW w:w="2188" w:type="dxa"/>
          </w:tcPr>
          <w:p w14:paraId="60CDA2C2" w14:textId="007B37D3" w:rsidR="00C40A85" w:rsidRPr="005F186A" w:rsidRDefault="00946EAA" w:rsidP="005F186A">
            <w:pPr>
              <w:rPr>
                <w:rFonts w:ascii="Arial" w:hAnsi="Arial" w:cs="Arial"/>
              </w:rPr>
            </w:pPr>
            <w:r w:rsidRPr="005F186A">
              <w:rPr>
                <w:rFonts w:ascii="Arial" w:hAnsi="Arial" w:cs="Arial"/>
              </w:rPr>
              <w:t>April 2025</w:t>
            </w:r>
          </w:p>
        </w:tc>
      </w:tr>
      <w:tr w:rsidR="00C40A85" w:rsidRPr="005F186A" w14:paraId="58C8DF62" w14:textId="77777777" w:rsidTr="00C40A85">
        <w:tc>
          <w:tcPr>
            <w:tcW w:w="4470" w:type="dxa"/>
          </w:tcPr>
          <w:p w14:paraId="5FD73803" w14:textId="7CF2A0A2" w:rsidR="00C40A85" w:rsidRPr="005F186A" w:rsidRDefault="00946EAA" w:rsidP="005F186A">
            <w:pPr>
              <w:rPr>
                <w:rFonts w:ascii="Arial" w:hAnsi="Arial" w:cs="Arial"/>
              </w:rPr>
            </w:pPr>
            <w:r w:rsidRPr="005F186A">
              <w:rPr>
                <w:rFonts w:ascii="Arial" w:hAnsi="Arial" w:cs="Arial"/>
              </w:rPr>
              <w:t>Legitimate Interest Assessment policy</w:t>
            </w:r>
          </w:p>
        </w:tc>
        <w:tc>
          <w:tcPr>
            <w:tcW w:w="2188" w:type="dxa"/>
          </w:tcPr>
          <w:p w14:paraId="545B133C" w14:textId="4035B024" w:rsidR="00C40A85" w:rsidRPr="005F186A" w:rsidRDefault="00946EAA" w:rsidP="005F186A">
            <w:pPr>
              <w:rPr>
                <w:rFonts w:ascii="Arial" w:hAnsi="Arial" w:cs="Arial"/>
              </w:rPr>
            </w:pPr>
            <w:r w:rsidRPr="005F186A">
              <w:rPr>
                <w:rFonts w:ascii="Arial" w:hAnsi="Arial" w:cs="Arial"/>
              </w:rPr>
              <w:t>May 2025</w:t>
            </w:r>
          </w:p>
        </w:tc>
      </w:tr>
      <w:tr w:rsidR="00C40A85" w:rsidRPr="005F186A" w14:paraId="71A522E5" w14:textId="77777777" w:rsidTr="00C40A85">
        <w:tc>
          <w:tcPr>
            <w:tcW w:w="4470" w:type="dxa"/>
          </w:tcPr>
          <w:p w14:paraId="6FB2A2E6" w14:textId="1B94A468" w:rsidR="00C40A85" w:rsidRPr="005F186A" w:rsidRDefault="009E0682" w:rsidP="005F186A">
            <w:pPr>
              <w:rPr>
                <w:rFonts w:ascii="Arial" w:hAnsi="Arial" w:cs="Arial"/>
              </w:rPr>
            </w:pPr>
            <w:r w:rsidRPr="005F186A">
              <w:rPr>
                <w:rFonts w:ascii="Arial" w:hAnsi="Arial" w:cs="Arial"/>
              </w:rPr>
              <w:t>Safeguarding Policy</w:t>
            </w:r>
          </w:p>
        </w:tc>
        <w:tc>
          <w:tcPr>
            <w:tcW w:w="2188" w:type="dxa"/>
          </w:tcPr>
          <w:p w14:paraId="78F33C66" w14:textId="77777777" w:rsidR="00C40A85" w:rsidRPr="005F186A" w:rsidRDefault="00C40A85" w:rsidP="005F186A">
            <w:pPr>
              <w:rPr>
                <w:rFonts w:ascii="Arial" w:hAnsi="Arial" w:cs="Arial"/>
              </w:rPr>
            </w:pPr>
          </w:p>
        </w:tc>
      </w:tr>
    </w:tbl>
    <w:p w14:paraId="7132E643" w14:textId="77777777" w:rsidR="00FA78A3" w:rsidRPr="005F186A" w:rsidRDefault="00FA78A3" w:rsidP="005F186A">
      <w:pPr>
        <w:spacing w:after="0" w:line="240" w:lineRule="auto"/>
        <w:rPr>
          <w:rFonts w:ascii="Arial" w:hAnsi="Arial" w:cs="Arial"/>
        </w:rPr>
      </w:pPr>
    </w:p>
    <w:p w14:paraId="018C6D49" w14:textId="4D66882E" w:rsidR="005F186A" w:rsidRPr="00666AB9" w:rsidRDefault="005F186A" w:rsidP="00666AB9">
      <w:pPr>
        <w:pStyle w:val="Heading2"/>
        <w:numPr>
          <w:ilvl w:val="0"/>
          <w:numId w:val="3"/>
        </w:numPr>
        <w:spacing w:line="240" w:lineRule="auto"/>
        <w:rPr>
          <w:rFonts w:ascii="Arial" w:hAnsi="Arial" w:cs="Arial"/>
          <w:b/>
          <w:bCs/>
          <w:color w:val="215E99" w:themeColor="text2" w:themeTint="BF"/>
          <w:sz w:val="24"/>
          <w:szCs w:val="24"/>
        </w:rPr>
      </w:pPr>
      <w:r w:rsidRPr="00666AB9">
        <w:rPr>
          <w:rFonts w:ascii="Arial" w:hAnsi="Arial" w:cs="Arial"/>
          <w:b/>
          <w:bCs/>
          <w:color w:val="215E99" w:themeColor="text2" w:themeTint="BF"/>
          <w:sz w:val="24"/>
          <w:szCs w:val="24"/>
        </w:rPr>
        <w:t xml:space="preserve">Structure, Governance &amp; Management </w:t>
      </w:r>
    </w:p>
    <w:p w14:paraId="03494757" w14:textId="77777777" w:rsidR="005F186A" w:rsidRPr="005F186A" w:rsidRDefault="005F186A" w:rsidP="005F186A">
      <w:pPr>
        <w:spacing w:line="240" w:lineRule="auto"/>
        <w:ind w:left="-5"/>
        <w:rPr>
          <w:rFonts w:ascii="Arial" w:hAnsi="Arial" w:cs="Arial"/>
        </w:rPr>
      </w:pPr>
      <w:r w:rsidRPr="005F186A">
        <w:rPr>
          <w:rFonts w:ascii="Arial" w:hAnsi="Arial" w:cs="Arial"/>
        </w:rPr>
        <w:t>Glasgow Southside u3a is an unincorporated association, formed in 2023.  It is governed by the constitution which was adopted by the Steering Group on 24 March 2023 and revised on 22 September 2023. The constitution sets out how the affairs and resources of Glasgow Southside u3a are to be managed by its trustees.</w:t>
      </w:r>
    </w:p>
    <w:p w14:paraId="2D428277" w14:textId="77777777" w:rsidR="005F186A" w:rsidRDefault="005F186A" w:rsidP="005F186A">
      <w:pPr>
        <w:spacing w:line="240" w:lineRule="auto"/>
        <w:ind w:left="-5"/>
        <w:rPr>
          <w:rFonts w:ascii="Arial" w:hAnsi="Arial" w:cs="Arial"/>
        </w:rPr>
      </w:pPr>
      <w:r w:rsidRPr="005F186A">
        <w:rPr>
          <w:rFonts w:ascii="Arial" w:hAnsi="Arial" w:cs="Arial"/>
        </w:rPr>
        <w:t xml:space="preserve">The u3a is affiliated to the Third Age Trust which provides guidance and support, training and common services. </w:t>
      </w:r>
    </w:p>
    <w:p w14:paraId="13257B1B" w14:textId="77777777" w:rsidR="00666AB9" w:rsidRPr="005F186A" w:rsidRDefault="00666AB9" w:rsidP="005F186A">
      <w:pPr>
        <w:spacing w:line="240" w:lineRule="auto"/>
        <w:ind w:left="-5"/>
        <w:rPr>
          <w:rFonts w:ascii="Arial" w:hAnsi="Arial" w:cs="Arial"/>
        </w:rPr>
      </w:pPr>
    </w:p>
    <w:p w14:paraId="6B93D47F" w14:textId="44FFD8C2" w:rsidR="005F186A" w:rsidRPr="00666AB9" w:rsidRDefault="005F186A" w:rsidP="00666AB9">
      <w:pPr>
        <w:pStyle w:val="Heading2"/>
        <w:numPr>
          <w:ilvl w:val="0"/>
          <w:numId w:val="3"/>
        </w:numPr>
        <w:spacing w:line="240" w:lineRule="auto"/>
        <w:rPr>
          <w:rFonts w:ascii="Arial" w:hAnsi="Arial" w:cs="Arial"/>
          <w:b/>
          <w:bCs/>
          <w:color w:val="215E99" w:themeColor="text2" w:themeTint="BF"/>
          <w:sz w:val="24"/>
          <w:szCs w:val="24"/>
        </w:rPr>
      </w:pPr>
      <w:r w:rsidRPr="00666AB9">
        <w:rPr>
          <w:rFonts w:ascii="Arial" w:hAnsi="Arial" w:cs="Arial"/>
          <w:b/>
          <w:bCs/>
          <w:color w:val="215E99" w:themeColor="text2" w:themeTint="BF"/>
          <w:sz w:val="24"/>
          <w:szCs w:val="24"/>
        </w:rPr>
        <w:t xml:space="preserve">Aims and Objectives </w:t>
      </w:r>
    </w:p>
    <w:p w14:paraId="541675D9" w14:textId="77777777" w:rsidR="00CA5F35" w:rsidRDefault="005F186A" w:rsidP="005F186A">
      <w:pPr>
        <w:spacing w:after="0" w:line="240" w:lineRule="auto"/>
        <w:ind w:left="-5"/>
        <w:rPr>
          <w:rFonts w:ascii="Arial" w:hAnsi="Arial" w:cs="Arial"/>
        </w:rPr>
      </w:pPr>
      <w:r w:rsidRPr="005F186A">
        <w:rPr>
          <w:rFonts w:ascii="Arial" w:hAnsi="Arial" w:cs="Arial"/>
        </w:rPr>
        <w:t>The stated aims and objectives are to facilitate social contact and the advancement of education</w:t>
      </w:r>
      <w:r w:rsidR="00DF197D">
        <w:rPr>
          <w:rFonts w:ascii="Arial" w:hAnsi="Arial" w:cs="Arial"/>
        </w:rPr>
        <w:t xml:space="preserve"> </w:t>
      </w:r>
      <w:r w:rsidRPr="005F186A">
        <w:rPr>
          <w:rFonts w:ascii="Arial" w:hAnsi="Arial" w:cs="Arial"/>
        </w:rPr>
        <w:t>for people who</w:t>
      </w:r>
      <w:r w:rsidR="00DF197D">
        <w:rPr>
          <w:rFonts w:ascii="Arial" w:hAnsi="Arial" w:cs="Arial"/>
        </w:rPr>
        <w:t xml:space="preserve"> are not in </w:t>
      </w:r>
      <w:r w:rsidRPr="005F186A">
        <w:rPr>
          <w:rFonts w:ascii="Arial" w:hAnsi="Arial" w:cs="Arial"/>
        </w:rPr>
        <w:t>full-time employment, residing in Glasgow Southside and its surrounding area.  This is achieved through our monthly meetings and the operation of a range of groups where members share teaching and learning.</w:t>
      </w:r>
    </w:p>
    <w:p w14:paraId="214C05B6" w14:textId="1A0ECCE0" w:rsidR="005F186A" w:rsidRDefault="005F186A" w:rsidP="005F186A">
      <w:pPr>
        <w:spacing w:after="0" w:line="240" w:lineRule="auto"/>
        <w:ind w:left="-5"/>
        <w:rPr>
          <w:rFonts w:ascii="Arial" w:hAnsi="Arial" w:cs="Arial"/>
        </w:rPr>
      </w:pPr>
      <w:r w:rsidRPr="005F186A">
        <w:rPr>
          <w:rFonts w:ascii="Arial" w:hAnsi="Arial" w:cs="Arial"/>
        </w:rPr>
        <w:lastRenderedPageBreak/>
        <w:t xml:space="preserve">Although not constituted as a charity, all our activities conform to the rules and regulations as set out from time to time by the Office of the Scottish Charity Regulator. </w:t>
      </w:r>
    </w:p>
    <w:p w14:paraId="735EEE0C" w14:textId="77777777" w:rsidR="00CA5F35" w:rsidRPr="00A51AE8" w:rsidRDefault="00CA5F35" w:rsidP="005F186A">
      <w:pPr>
        <w:spacing w:after="0" w:line="240" w:lineRule="auto"/>
        <w:ind w:left="-5"/>
        <w:rPr>
          <w:rFonts w:ascii="Arial" w:hAnsi="Arial" w:cs="Arial"/>
          <w:color w:val="215E99" w:themeColor="text2" w:themeTint="BF"/>
        </w:rPr>
      </w:pPr>
    </w:p>
    <w:p w14:paraId="6839A1AC" w14:textId="77777777" w:rsidR="00252E27" w:rsidRPr="00A51AE8" w:rsidRDefault="00252E27" w:rsidP="005F186A">
      <w:pPr>
        <w:spacing w:after="0" w:line="240" w:lineRule="auto"/>
        <w:ind w:left="-5"/>
        <w:rPr>
          <w:rFonts w:ascii="Arial" w:hAnsi="Arial" w:cs="Arial"/>
          <w:color w:val="215E99" w:themeColor="text2" w:themeTint="BF"/>
        </w:rPr>
      </w:pPr>
    </w:p>
    <w:p w14:paraId="48B89DDD" w14:textId="0A7B6D9D" w:rsidR="00FA78A3" w:rsidRPr="00A51AE8" w:rsidRDefault="00FA78A3" w:rsidP="00666AB9">
      <w:pPr>
        <w:pStyle w:val="ListParagraph"/>
        <w:numPr>
          <w:ilvl w:val="0"/>
          <w:numId w:val="3"/>
        </w:numPr>
        <w:spacing w:after="0" w:line="240" w:lineRule="auto"/>
        <w:rPr>
          <w:rFonts w:ascii="Arial" w:hAnsi="Arial" w:cs="Arial"/>
          <w:b/>
          <w:bCs/>
          <w:color w:val="215E99" w:themeColor="text2" w:themeTint="BF"/>
        </w:rPr>
      </w:pPr>
      <w:r w:rsidRPr="00A51AE8">
        <w:rPr>
          <w:rFonts w:ascii="Arial" w:hAnsi="Arial" w:cs="Arial"/>
          <w:b/>
          <w:bCs/>
          <w:color w:val="215E99" w:themeColor="text2" w:themeTint="BF"/>
        </w:rPr>
        <w:t>Administration</w:t>
      </w:r>
    </w:p>
    <w:p w14:paraId="764165BB" w14:textId="1AF269C4" w:rsidR="0044583A" w:rsidRDefault="00FA78A3" w:rsidP="0044583A">
      <w:pPr>
        <w:spacing w:after="0" w:line="240" w:lineRule="auto"/>
        <w:ind w:right="-306"/>
        <w:rPr>
          <w:rFonts w:ascii="Arial" w:hAnsi="Arial" w:cs="Arial"/>
        </w:rPr>
      </w:pPr>
      <w:r w:rsidRPr="005F186A">
        <w:rPr>
          <w:rFonts w:ascii="Arial" w:hAnsi="Arial" w:cs="Arial"/>
        </w:rPr>
        <w:t xml:space="preserve">We use </w:t>
      </w:r>
      <w:r w:rsidR="00520863">
        <w:rPr>
          <w:rFonts w:ascii="Arial" w:hAnsi="Arial" w:cs="Arial"/>
        </w:rPr>
        <w:t xml:space="preserve">a system called </w:t>
      </w:r>
      <w:r w:rsidRPr="005F186A">
        <w:rPr>
          <w:rFonts w:ascii="Arial" w:hAnsi="Arial" w:cs="Arial"/>
        </w:rPr>
        <w:t>Beacon (provided by the Third Age Trust) to hold records needed for the administration of the u3a in compliance with the Data Protection Act (2018)</w:t>
      </w:r>
      <w:r w:rsidR="00FA0D17">
        <w:rPr>
          <w:rFonts w:ascii="Arial" w:hAnsi="Arial" w:cs="Arial"/>
        </w:rPr>
        <w:t xml:space="preserve"> and </w:t>
      </w:r>
      <w:r w:rsidR="00FA0D17" w:rsidRPr="00FA0D17">
        <w:rPr>
          <w:rFonts w:ascii="Arial" w:hAnsi="Arial" w:cs="Arial"/>
        </w:rPr>
        <w:t>UK GDPR (General Data Protection Regulation</w:t>
      </w:r>
      <w:r w:rsidR="00FA0D17">
        <w:rPr>
          <w:rFonts w:ascii="Arial" w:hAnsi="Arial" w:cs="Arial"/>
        </w:rPr>
        <w:t>s</w:t>
      </w:r>
      <w:r w:rsidR="0044583A">
        <w:rPr>
          <w:rFonts w:ascii="Arial" w:hAnsi="Arial" w:cs="Arial"/>
        </w:rPr>
        <w:t>)</w:t>
      </w:r>
    </w:p>
    <w:p w14:paraId="306D6EF1" w14:textId="77777777" w:rsidR="00520863" w:rsidRDefault="00520863" w:rsidP="0044583A">
      <w:pPr>
        <w:spacing w:after="0" w:line="240" w:lineRule="auto"/>
        <w:ind w:right="-306"/>
        <w:rPr>
          <w:rFonts w:ascii="Arial" w:hAnsi="Arial" w:cs="Arial"/>
        </w:rPr>
      </w:pPr>
    </w:p>
    <w:p w14:paraId="62600932" w14:textId="77777777" w:rsidR="00223280" w:rsidRDefault="00223280" w:rsidP="0044583A">
      <w:pPr>
        <w:spacing w:after="0" w:line="240" w:lineRule="auto"/>
        <w:ind w:right="-306"/>
        <w:rPr>
          <w:rFonts w:ascii="Arial" w:hAnsi="Arial" w:cs="Arial"/>
        </w:rPr>
      </w:pPr>
    </w:p>
    <w:p w14:paraId="7E3CE0A4" w14:textId="63544A99" w:rsidR="00FA78A3" w:rsidRPr="005F186A" w:rsidRDefault="00520863" w:rsidP="0044583A">
      <w:pPr>
        <w:spacing w:after="0" w:line="240" w:lineRule="auto"/>
        <w:ind w:right="-306"/>
        <w:rPr>
          <w:rFonts w:ascii="Arial" w:hAnsi="Arial" w:cs="Arial"/>
        </w:rPr>
      </w:pPr>
      <w:r>
        <w:rPr>
          <w:rFonts w:ascii="Arial" w:hAnsi="Arial" w:cs="Arial"/>
        </w:rPr>
        <w:t>Report a</w:t>
      </w:r>
      <w:r w:rsidR="00FA78A3" w:rsidRPr="005F186A">
        <w:rPr>
          <w:rFonts w:ascii="Arial" w:hAnsi="Arial" w:cs="Arial"/>
        </w:rPr>
        <w:t xml:space="preserve">pproved by the </w:t>
      </w:r>
      <w:r w:rsidR="00575623">
        <w:rPr>
          <w:rFonts w:ascii="Arial" w:hAnsi="Arial" w:cs="Arial"/>
        </w:rPr>
        <w:t>T</w:t>
      </w:r>
      <w:r w:rsidR="00FA78A3" w:rsidRPr="005F186A">
        <w:rPr>
          <w:rFonts w:ascii="Arial" w:hAnsi="Arial" w:cs="Arial"/>
        </w:rPr>
        <w:t xml:space="preserve">rustees and signed on their behalf by:  </w:t>
      </w:r>
    </w:p>
    <w:p w14:paraId="545E7205" w14:textId="77777777" w:rsidR="007907C5" w:rsidRDefault="00590557" w:rsidP="007907C5">
      <w:pPr>
        <w:spacing w:line="240" w:lineRule="auto"/>
        <w:ind w:left="-5" w:right="1274"/>
        <w:rPr>
          <w:rFonts w:ascii="Arial" w:hAnsi="Arial" w:cs="Arial"/>
        </w:rPr>
      </w:pPr>
      <w:r>
        <w:rPr>
          <w:rFonts w:ascii="Arial" w:hAnsi="Arial" w:cs="Arial"/>
        </w:rPr>
        <w:t>Peter Gore</w:t>
      </w:r>
      <w:r w:rsidR="00FA78A3" w:rsidRPr="005F186A">
        <w:rPr>
          <w:rFonts w:ascii="Arial" w:hAnsi="Arial" w:cs="Arial"/>
        </w:rPr>
        <w:t>, Chair</w:t>
      </w:r>
      <w:r>
        <w:rPr>
          <w:rFonts w:ascii="Arial" w:hAnsi="Arial" w:cs="Arial"/>
        </w:rPr>
        <w:t>person</w:t>
      </w:r>
      <w:r w:rsidR="00FA78A3" w:rsidRPr="005F186A">
        <w:rPr>
          <w:rFonts w:ascii="Arial" w:hAnsi="Arial" w:cs="Arial"/>
        </w:rPr>
        <w:t xml:space="preserve"> </w:t>
      </w:r>
    </w:p>
    <w:p w14:paraId="79ADFABE" w14:textId="77777777" w:rsidR="007907C5" w:rsidRDefault="007907C5" w:rsidP="007907C5">
      <w:pPr>
        <w:spacing w:line="240" w:lineRule="auto"/>
        <w:ind w:left="-5" w:right="1274"/>
        <w:rPr>
          <w:rFonts w:ascii="Arial" w:hAnsi="Arial" w:cs="Arial"/>
        </w:rPr>
      </w:pPr>
    </w:p>
    <w:p w14:paraId="392B03C5" w14:textId="464900BC" w:rsidR="00FA78A3" w:rsidRPr="00D031C8" w:rsidRDefault="00590557" w:rsidP="007907C5">
      <w:pPr>
        <w:spacing w:line="240" w:lineRule="auto"/>
        <w:ind w:left="-5" w:right="1274"/>
        <w:rPr>
          <w:rFonts w:ascii="Arial" w:hAnsi="Arial" w:cs="Arial"/>
          <w:sz w:val="48"/>
          <w:szCs w:val="48"/>
        </w:rPr>
      </w:pPr>
      <w:r w:rsidRPr="00D031C8">
        <w:rPr>
          <w:rFonts w:ascii="Fave Script Bold Pro" w:hAnsi="Fave Script Bold Pro" w:cs="Arial"/>
          <w:sz w:val="48"/>
          <w:szCs w:val="48"/>
        </w:rPr>
        <w:t>J P Gore</w:t>
      </w:r>
      <w:r w:rsidR="00FA78A3" w:rsidRPr="00D031C8">
        <w:rPr>
          <w:rFonts w:ascii="Fave Script Bold Pro" w:hAnsi="Fave Script Bold Pro" w:cs="Arial"/>
          <w:sz w:val="48"/>
          <w:szCs w:val="48"/>
        </w:rPr>
        <w:t xml:space="preserve"> </w:t>
      </w:r>
    </w:p>
    <w:p w14:paraId="21525813" w14:textId="4BD6A374" w:rsidR="00FA78A3" w:rsidRPr="005F186A" w:rsidRDefault="00FA78A3" w:rsidP="00666AB9">
      <w:pPr>
        <w:spacing w:line="240" w:lineRule="auto"/>
        <w:ind w:right="1274"/>
        <w:rPr>
          <w:rFonts w:ascii="Arial" w:hAnsi="Arial" w:cs="Arial"/>
        </w:rPr>
      </w:pPr>
      <w:r w:rsidRPr="005F186A">
        <w:rPr>
          <w:rFonts w:ascii="Arial" w:hAnsi="Arial" w:cs="Arial"/>
        </w:rPr>
        <w:t xml:space="preserve">Date: </w:t>
      </w:r>
      <w:r w:rsidR="00590557">
        <w:rPr>
          <w:rFonts w:ascii="Arial" w:hAnsi="Arial" w:cs="Arial"/>
        </w:rPr>
        <w:t>2nd</w:t>
      </w:r>
      <w:r w:rsidRPr="005F186A">
        <w:rPr>
          <w:rFonts w:ascii="Arial" w:hAnsi="Arial" w:cs="Arial"/>
        </w:rPr>
        <w:t xml:space="preserve"> October 202</w:t>
      </w:r>
      <w:r w:rsidR="007907C5">
        <w:rPr>
          <w:rFonts w:ascii="Arial" w:hAnsi="Arial" w:cs="Arial"/>
        </w:rPr>
        <w:t>5</w:t>
      </w:r>
    </w:p>
    <w:p w14:paraId="1D7542C7" w14:textId="77777777" w:rsidR="00FA78A3" w:rsidRPr="005F186A" w:rsidRDefault="00FA78A3" w:rsidP="005F186A">
      <w:pPr>
        <w:spacing w:line="240" w:lineRule="auto"/>
        <w:rPr>
          <w:rFonts w:ascii="Arial" w:hAnsi="Arial" w:cs="Arial"/>
        </w:rPr>
      </w:pPr>
    </w:p>
    <w:p w14:paraId="5128C528" w14:textId="77777777" w:rsidR="00E903EA" w:rsidRPr="005F186A" w:rsidRDefault="00E903EA" w:rsidP="005F186A">
      <w:pPr>
        <w:spacing w:line="240" w:lineRule="auto"/>
        <w:rPr>
          <w:rFonts w:ascii="Arial" w:hAnsi="Arial" w:cs="Arial"/>
        </w:rPr>
      </w:pPr>
    </w:p>
    <w:p w14:paraId="2BAEF246" w14:textId="77777777" w:rsidR="00E903EA" w:rsidRPr="005F186A" w:rsidRDefault="00E903EA" w:rsidP="005F186A">
      <w:pPr>
        <w:spacing w:line="240" w:lineRule="auto"/>
        <w:rPr>
          <w:rFonts w:ascii="Arial" w:hAnsi="Arial" w:cs="Arial"/>
        </w:rPr>
      </w:pPr>
    </w:p>
    <w:p w14:paraId="71912D09" w14:textId="77777777" w:rsidR="00E903EA" w:rsidRPr="005F186A" w:rsidRDefault="00E903EA" w:rsidP="005F186A">
      <w:pPr>
        <w:spacing w:line="240" w:lineRule="auto"/>
        <w:rPr>
          <w:rFonts w:ascii="Arial" w:hAnsi="Arial" w:cs="Arial"/>
        </w:rPr>
      </w:pPr>
      <w:r w:rsidRPr="005F186A">
        <w:rPr>
          <w:rFonts w:ascii="Arial" w:hAnsi="Arial" w:cs="Arial"/>
        </w:rPr>
        <w:t xml:space="preserve"> </w:t>
      </w:r>
    </w:p>
    <w:p w14:paraId="1BE54376" w14:textId="77777777" w:rsidR="00E903EA" w:rsidRPr="005F186A" w:rsidRDefault="00E903EA" w:rsidP="005F186A">
      <w:pPr>
        <w:spacing w:before="240" w:line="240" w:lineRule="auto"/>
        <w:ind w:left="-5" w:right="-22"/>
        <w:rPr>
          <w:rFonts w:ascii="Arial" w:hAnsi="Arial" w:cs="Arial"/>
        </w:rPr>
      </w:pPr>
    </w:p>
    <w:p w14:paraId="5B3944A5" w14:textId="31FB3FDD" w:rsidR="00E903EA" w:rsidRPr="005F186A" w:rsidRDefault="00E903EA" w:rsidP="005F186A">
      <w:pPr>
        <w:spacing w:line="240" w:lineRule="auto"/>
        <w:ind w:left="-5"/>
        <w:rPr>
          <w:rFonts w:ascii="Arial" w:hAnsi="Arial" w:cs="Arial"/>
          <w:b/>
          <w:bCs/>
        </w:rPr>
      </w:pPr>
    </w:p>
    <w:p w14:paraId="4A971636" w14:textId="77777777" w:rsidR="00527A59" w:rsidRPr="005F186A" w:rsidRDefault="00527A59" w:rsidP="005F186A">
      <w:pPr>
        <w:spacing w:line="240" w:lineRule="auto"/>
        <w:rPr>
          <w:rFonts w:ascii="Arial" w:hAnsi="Arial" w:cs="Arial"/>
        </w:rPr>
      </w:pPr>
    </w:p>
    <w:sectPr w:rsidR="00527A59" w:rsidRPr="005F186A" w:rsidSect="00506C1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0747" w14:textId="77777777" w:rsidR="00B545AF" w:rsidRDefault="00B545AF" w:rsidP="00F753BA">
      <w:pPr>
        <w:spacing w:after="0" w:line="240" w:lineRule="auto"/>
      </w:pPr>
      <w:r>
        <w:separator/>
      </w:r>
    </w:p>
  </w:endnote>
  <w:endnote w:type="continuationSeparator" w:id="0">
    <w:p w14:paraId="4E991537" w14:textId="77777777" w:rsidR="00B545AF" w:rsidRDefault="00B545AF" w:rsidP="00F7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ave Script Bold Pro">
    <w:charset w:val="00"/>
    <w:family w:val="auto"/>
    <w:pitch w:val="variable"/>
    <w:sig w:usb0="8000002F" w:usb1="5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B3A" w14:textId="77777777" w:rsidR="00575623" w:rsidRDefault="00575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6398"/>
      <w:docPartObj>
        <w:docPartGallery w:val="Page Numbers (Bottom of Page)"/>
        <w:docPartUnique/>
      </w:docPartObj>
    </w:sdtPr>
    <w:sdtContent>
      <w:p w14:paraId="175A28F4" w14:textId="41C066EF" w:rsidR="00BD710F" w:rsidRDefault="00BD710F">
        <w:pPr>
          <w:pStyle w:val="Footer"/>
          <w:jc w:val="right"/>
        </w:pPr>
        <w:r>
          <w:fldChar w:fldCharType="begin"/>
        </w:r>
        <w:r>
          <w:instrText>PAGE   \* MERGEFORMAT</w:instrText>
        </w:r>
        <w:r>
          <w:fldChar w:fldCharType="separate"/>
        </w:r>
        <w:r>
          <w:t>2</w:t>
        </w:r>
        <w:r>
          <w:fldChar w:fldCharType="end"/>
        </w:r>
      </w:p>
    </w:sdtContent>
  </w:sdt>
  <w:p w14:paraId="6486CEF2" w14:textId="77777777" w:rsidR="00BD710F" w:rsidRDefault="00BD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657C" w14:textId="77777777" w:rsidR="00575623" w:rsidRDefault="00575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2D01" w14:textId="77777777" w:rsidR="00B545AF" w:rsidRDefault="00B545AF" w:rsidP="00F753BA">
      <w:pPr>
        <w:spacing w:after="0" w:line="240" w:lineRule="auto"/>
      </w:pPr>
      <w:r>
        <w:separator/>
      </w:r>
    </w:p>
  </w:footnote>
  <w:footnote w:type="continuationSeparator" w:id="0">
    <w:p w14:paraId="03910B61" w14:textId="77777777" w:rsidR="00B545AF" w:rsidRDefault="00B545AF" w:rsidP="00F75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EA6B" w14:textId="1378DB60" w:rsidR="00575623" w:rsidRDefault="00575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BB0D" w14:textId="1E84BE01" w:rsidR="00575623" w:rsidRDefault="00575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289" w14:textId="16FA1809" w:rsidR="00575623" w:rsidRDefault="00575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298D"/>
    <w:multiLevelType w:val="hybridMultilevel"/>
    <w:tmpl w:val="2EE20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14657"/>
    <w:multiLevelType w:val="hybridMultilevel"/>
    <w:tmpl w:val="0A827E30"/>
    <w:lvl w:ilvl="0" w:tplc="59EE9D08">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07262A"/>
    <w:multiLevelType w:val="hybridMultilevel"/>
    <w:tmpl w:val="976CAFD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num w:numId="1" w16cid:durableId="385109190">
    <w:abstractNumId w:val="2"/>
  </w:num>
  <w:num w:numId="2" w16cid:durableId="747001688">
    <w:abstractNumId w:val="0"/>
  </w:num>
  <w:num w:numId="3" w16cid:durableId="1584949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59"/>
    <w:rsid w:val="000055B2"/>
    <w:rsid w:val="00085BB8"/>
    <w:rsid w:val="0014267F"/>
    <w:rsid w:val="00223280"/>
    <w:rsid w:val="002342B9"/>
    <w:rsid w:val="00252E27"/>
    <w:rsid w:val="00290755"/>
    <w:rsid w:val="002C5DE6"/>
    <w:rsid w:val="002F2F0E"/>
    <w:rsid w:val="00313632"/>
    <w:rsid w:val="00397555"/>
    <w:rsid w:val="003B3BB8"/>
    <w:rsid w:val="003F77C4"/>
    <w:rsid w:val="0044583A"/>
    <w:rsid w:val="004B38C8"/>
    <w:rsid w:val="00506C1B"/>
    <w:rsid w:val="00520863"/>
    <w:rsid w:val="00527A59"/>
    <w:rsid w:val="00537E7F"/>
    <w:rsid w:val="005443E1"/>
    <w:rsid w:val="00570651"/>
    <w:rsid w:val="00575623"/>
    <w:rsid w:val="00587507"/>
    <w:rsid w:val="00590557"/>
    <w:rsid w:val="005F186A"/>
    <w:rsid w:val="005F2486"/>
    <w:rsid w:val="00666AB9"/>
    <w:rsid w:val="006763A7"/>
    <w:rsid w:val="00693B5C"/>
    <w:rsid w:val="006976CC"/>
    <w:rsid w:val="006E473C"/>
    <w:rsid w:val="00721EB1"/>
    <w:rsid w:val="00751447"/>
    <w:rsid w:val="00784AEA"/>
    <w:rsid w:val="007907C5"/>
    <w:rsid w:val="008B48BA"/>
    <w:rsid w:val="008C7DBB"/>
    <w:rsid w:val="008F6C59"/>
    <w:rsid w:val="009111F8"/>
    <w:rsid w:val="009273C4"/>
    <w:rsid w:val="00946EAA"/>
    <w:rsid w:val="00955374"/>
    <w:rsid w:val="00957F0D"/>
    <w:rsid w:val="009A3863"/>
    <w:rsid w:val="009E0682"/>
    <w:rsid w:val="00A0197C"/>
    <w:rsid w:val="00A50175"/>
    <w:rsid w:val="00A51AE8"/>
    <w:rsid w:val="00B0032B"/>
    <w:rsid w:val="00B545AF"/>
    <w:rsid w:val="00BA55A8"/>
    <w:rsid w:val="00BD710F"/>
    <w:rsid w:val="00BF36CE"/>
    <w:rsid w:val="00C40A85"/>
    <w:rsid w:val="00CA5F35"/>
    <w:rsid w:val="00CD2C90"/>
    <w:rsid w:val="00D031C8"/>
    <w:rsid w:val="00D27A36"/>
    <w:rsid w:val="00D7568D"/>
    <w:rsid w:val="00D90232"/>
    <w:rsid w:val="00D9756B"/>
    <w:rsid w:val="00DF197D"/>
    <w:rsid w:val="00E651FF"/>
    <w:rsid w:val="00E903EA"/>
    <w:rsid w:val="00E92D1F"/>
    <w:rsid w:val="00EB34C8"/>
    <w:rsid w:val="00F66559"/>
    <w:rsid w:val="00F753BA"/>
    <w:rsid w:val="00F94694"/>
    <w:rsid w:val="00FA0D17"/>
    <w:rsid w:val="00FA20C1"/>
    <w:rsid w:val="00FA78A3"/>
    <w:rsid w:val="00FF1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22A07"/>
  <w15:chartTrackingRefBased/>
  <w15:docId w15:val="{8F264755-E301-4883-96DE-DA94B4D4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A59"/>
    <w:rPr>
      <w:rFonts w:eastAsiaTheme="majorEastAsia" w:cstheme="majorBidi"/>
      <w:color w:val="272727" w:themeColor="text1" w:themeTint="D8"/>
    </w:rPr>
  </w:style>
  <w:style w:type="paragraph" w:styleId="Title">
    <w:name w:val="Title"/>
    <w:basedOn w:val="Normal"/>
    <w:next w:val="Normal"/>
    <w:link w:val="TitleChar"/>
    <w:uiPriority w:val="10"/>
    <w:qFormat/>
    <w:rsid w:val="00527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A59"/>
    <w:pPr>
      <w:spacing w:before="160"/>
      <w:jc w:val="center"/>
    </w:pPr>
    <w:rPr>
      <w:i/>
      <w:iCs/>
      <w:color w:val="404040" w:themeColor="text1" w:themeTint="BF"/>
    </w:rPr>
  </w:style>
  <w:style w:type="character" w:customStyle="1" w:styleId="QuoteChar">
    <w:name w:val="Quote Char"/>
    <w:basedOn w:val="DefaultParagraphFont"/>
    <w:link w:val="Quote"/>
    <w:uiPriority w:val="29"/>
    <w:rsid w:val="00527A59"/>
    <w:rPr>
      <w:i/>
      <w:iCs/>
      <w:color w:val="404040" w:themeColor="text1" w:themeTint="BF"/>
    </w:rPr>
  </w:style>
  <w:style w:type="paragraph" w:styleId="ListParagraph">
    <w:name w:val="List Paragraph"/>
    <w:basedOn w:val="Normal"/>
    <w:uiPriority w:val="34"/>
    <w:qFormat/>
    <w:rsid w:val="00527A59"/>
    <w:pPr>
      <w:ind w:left="720"/>
      <w:contextualSpacing/>
    </w:pPr>
  </w:style>
  <w:style w:type="character" w:styleId="IntenseEmphasis">
    <w:name w:val="Intense Emphasis"/>
    <w:basedOn w:val="DefaultParagraphFont"/>
    <w:uiPriority w:val="21"/>
    <w:qFormat/>
    <w:rsid w:val="00527A59"/>
    <w:rPr>
      <w:i/>
      <w:iCs/>
      <w:color w:val="0F4761" w:themeColor="accent1" w:themeShade="BF"/>
    </w:rPr>
  </w:style>
  <w:style w:type="paragraph" w:styleId="IntenseQuote">
    <w:name w:val="Intense Quote"/>
    <w:basedOn w:val="Normal"/>
    <w:next w:val="Normal"/>
    <w:link w:val="IntenseQuoteChar"/>
    <w:uiPriority w:val="30"/>
    <w:qFormat/>
    <w:rsid w:val="00527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A59"/>
    <w:rPr>
      <w:i/>
      <w:iCs/>
      <w:color w:val="0F4761" w:themeColor="accent1" w:themeShade="BF"/>
    </w:rPr>
  </w:style>
  <w:style w:type="character" w:styleId="IntenseReference">
    <w:name w:val="Intense Reference"/>
    <w:basedOn w:val="DefaultParagraphFont"/>
    <w:uiPriority w:val="32"/>
    <w:qFormat/>
    <w:rsid w:val="00527A59"/>
    <w:rPr>
      <w:b/>
      <w:bCs/>
      <w:smallCaps/>
      <w:color w:val="0F4761" w:themeColor="accent1" w:themeShade="BF"/>
      <w:spacing w:val="5"/>
    </w:rPr>
  </w:style>
  <w:style w:type="table" w:styleId="TableGrid">
    <w:name w:val="Table Grid"/>
    <w:basedOn w:val="TableNormal"/>
    <w:uiPriority w:val="39"/>
    <w:rsid w:val="0052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8A3"/>
    <w:rPr>
      <w:color w:val="467886" w:themeColor="hyperlink"/>
      <w:u w:val="single"/>
    </w:rPr>
  </w:style>
  <w:style w:type="paragraph" w:styleId="Header">
    <w:name w:val="header"/>
    <w:basedOn w:val="Normal"/>
    <w:link w:val="HeaderChar"/>
    <w:uiPriority w:val="99"/>
    <w:unhideWhenUsed/>
    <w:rsid w:val="00F75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3BA"/>
  </w:style>
  <w:style w:type="paragraph" w:styleId="Footer">
    <w:name w:val="footer"/>
    <w:basedOn w:val="Normal"/>
    <w:link w:val="FooterChar"/>
    <w:uiPriority w:val="99"/>
    <w:unhideWhenUsed/>
    <w:rsid w:val="00F75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lasgow-southside.u3asite.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C1FF-F5FF-47E7-A3CE-C1E7165C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Morrow</dc:creator>
  <cp:keywords/>
  <dc:description/>
  <cp:lastModifiedBy>Judith Morrow</cp:lastModifiedBy>
  <cp:revision>42</cp:revision>
  <dcterms:created xsi:type="dcterms:W3CDTF">2025-09-27T15:23:00Z</dcterms:created>
  <dcterms:modified xsi:type="dcterms:W3CDTF">2025-10-02T12:25:00Z</dcterms:modified>
</cp:coreProperties>
</file>